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812"/>
      </w:tblGrid>
      <w:tr w:rsidR="005C10A5" w:rsidRPr="00311C13" w14:paraId="1868C61D" w14:textId="77777777" w:rsidTr="00D565A8">
        <w:tc>
          <w:tcPr>
            <w:tcW w:w="10491" w:type="dxa"/>
            <w:shd w:val="clear" w:color="auto" w:fill="BFBFBF"/>
          </w:tcPr>
          <w:p w14:paraId="19F77AA3" w14:textId="77777777" w:rsidR="005C10A5" w:rsidRDefault="005C10A5" w:rsidP="00D565A8">
            <w:pPr>
              <w:pStyle w:val="Cabealho"/>
              <w:ind w:left="-426"/>
              <w:jc w:val="center"/>
              <w:rPr>
                <w:rFonts w:ascii="Arial" w:hAnsi="Arial" w:cs="Arial"/>
                <w:b/>
                <w:bCs/>
                <w:spacing w:val="1"/>
                <w:position w:val="-1"/>
                <w:highlight w:val="lightGray"/>
              </w:rPr>
            </w:pPr>
            <w:r>
              <w:rPr>
                <w:rFonts w:ascii="Arial" w:hAnsi="Arial" w:cs="Arial"/>
              </w:rPr>
              <w:br w:type="page"/>
            </w:r>
            <w:r>
              <w:rPr>
                <w:rFonts w:ascii="Arial" w:hAnsi="Arial" w:cs="Arial"/>
                <w:sz w:val="22"/>
                <w:szCs w:val="22"/>
              </w:rPr>
              <w:br w:type="page"/>
            </w:r>
            <w:r w:rsidRPr="00311C13">
              <w:rPr>
                <w:rFonts w:ascii="Arial" w:hAnsi="Arial" w:cs="Arial"/>
                <w:b/>
              </w:rPr>
              <w:br w:type="page"/>
            </w:r>
            <w:r w:rsidRPr="00311C13">
              <w:rPr>
                <w:rFonts w:ascii="Arial" w:hAnsi="Arial" w:cs="Arial"/>
                <w:b/>
                <w:bCs/>
                <w:spacing w:val="-5"/>
                <w:position w:val="-1"/>
                <w:highlight w:val="lightGray"/>
              </w:rPr>
              <w:t>A</w:t>
            </w:r>
            <w:r w:rsidRPr="00311C13">
              <w:rPr>
                <w:rFonts w:ascii="Arial" w:hAnsi="Arial" w:cs="Arial"/>
                <w:b/>
                <w:bCs/>
                <w:spacing w:val="2"/>
                <w:position w:val="-1"/>
                <w:highlight w:val="lightGray"/>
              </w:rPr>
              <w:t>N</w:t>
            </w:r>
            <w:r w:rsidRPr="00311C13">
              <w:rPr>
                <w:rFonts w:ascii="Arial" w:hAnsi="Arial" w:cs="Arial"/>
                <w:b/>
                <w:bCs/>
                <w:spacing w:val="1"/>
                <w:position w:val="-1"/>
                <w:highlight w:val="lightGray"/>
              </w:rPr>
              <w:t>EX</w:t>
            </w:r>
            <w:r w:rsidRPr="00311C13">
              <w:rPr>
                <w:rFonts w:ascii="Arial" w:hAnsi="Arial" w:cs="Arial"/>
                <w:b/>
                <w:bCs/>
                <w:position w:val="-1"/>
                <w:highlight w:val="lightGray"/>
              </w:rPr>
              <w:t>O</w:t>
            </w:r>
            <w:r w:rsidRPr="00311C13">
              <w:rPr>
                <w:rFonts w:ascii="Arial" w:hAnsi="Arial" w:cs="Arial"/>
                <w:b/>
                <w:bCs/>
                <w:spacing w:val="-2"/>
                <w:position w:val="-1"/>
                <w:highlight w:val="lightGray"/>
              </w:rPr>
              <w:t xml:space="preserve"> </w:t>
            </w:r>
            <w:r w:rsidRPr="00311C13">
              <w:rPr>
                <w:rFonts w:ascii="Arial" w:hAnsi="Arial" w:cs="Arial"/>
                <w:b/>
                <w:bCs/>
                <w:spacing w:val="1"/>
                <w:position w:val="-1"/>
                <w:highlight w:val="lightGray"/>
              </w:rPr>
              <w:t xml:space="preserve">I </w:t>
            </w:r>
            <w:r>
              <w:rPr>
                <w:rFonts w:ascii="Arial" w:hAnsi="Arial" w:cs="Arial"/>
                <w:b/>
                <w:bCs/>
                <w:spacing w:val="1"/>
                <w:position w:val="-1"/>
                <w:highlight w:val="lightGray"/>
              </w:rPr>
              <w:t>–</w:t>
            </w:r>
            <w:r w:rsidRPr="00311C13">
              <w:rPr>
                <w:rFonts w:ascii="Arial" w:hAnsi="Arial" w:cs="Arial"/>
                <w:b/>
                <w:bCs/>
                <w:spacing w:val="1"/>
                <w:position w:val="-1"/>
                <w:highlight w:val="lightGray"/>
              </w:rPr>
              <w:t xml:space="preserve"> </w:t>
            </w:r>
          </w:p>
          <w:p w14:paraId="4628704B" w14:textId="77777777" w:rsidR="005C10A5" w:rsidRPr="00311C13" w:rsidRDefault="005C10A5" w:rsidP="00D565A8">
            <w:pPr>
              <w:pStyle w:val="Cabealho"/>
              <w:ind w:left="-426"/>
              <w:jc w:val="center"/>
              <w:rPr>
                <w:rFonts w:ascii="Arial" w:hAnsi="Arial" w:cs="Arial"/>
                <w:b/>
                <w:bCs/>
                <w:spacing w:val="1"/>
                <w:position w:val="-1"/>
                <w:highlight w:val="lightGray"/>
              </w:rPr>
            </w:pPr>
            <w:r w:rsidRPr="00311C13">
              <w:rPr>
                <w:rFonts w:ascii="Arial" w:hAnsi="Arial" w:cs="Arial"/>
                <w:b/>
                <w:bCs/>
                <w:spacing w:val="1"/>
                <w:position w:val="-1"/>
                <w:highlight w:val="lightGray"/>
              </w:rPr>
              <w:t>MODELO DE PROPOSTA</w:t>
            </w:r>
          </w:p>
        </w:tc>
      </w:tr>
    </w:tbl>
    <w:p w14:paraId="06850A59" w14:textId="77777777" w:rsidR="005C10A5" w:rsidRPr="00311C13" w:rsidRDefault="005C10A5" w:rsidP="005C10A5">
      <w:pPr>
        <w:pStyle w:val="Cabealho"/>
        <w:ind w:left="-426"/>
        <w:rPr>
          <w:rFonts w:ascii="Arial" w:hAnsi="Arial" w:cs="Arial"/>
          <w:b/>
          <w:bCs/>
          <w:spacing w:val="12"/>
        </w:rPr>
      </w:pPr>
      <w:r w:rsidRPr="00311C13">
        <w:rPr>
          <w:rFonts w:ascii="Arial" w:hAnsi="Arial" w:cs="Arial"/>
          <w:b/>
          <w:bCs/>
          <w:spacing w:val="12"/>
        </w:rPr>
        <w:t xml:space="preserve">                      </w:t>
      </w:r>
    </w:p>
    <w:p w14:paraId="38EABA92" w14:textId="77777777" w:rsidR="005C10A5" w:rsidRPr="00311C13" w:rsidRDefault="005C10A5" w:rsidP="005C10A5">
      <w:pPr>
        <w:ind w:left="-426"/>
        <w:rPr>
          <w:rFonts w:ascii="Arial" w:hAnsi="Arial" w:cs="Arial"/>
          <w:color w:val="000000"/>
        </w:rPr>
      </w:pPr>
      <w:r w:rsidRPr="00311C13">
        <w:rPr>
          <w:rFonts w:ascii="Arial" w:hAnsi="Arial" w:cs="Arial"/>
          <w:color w:val="000000"/>
        </w:rPr>
        <w:t>Ao Serviço de Apoio às Micro e Pequenas Empresas em Rondônia – Sebrae/RO</w:t>
      </w:r>
    </w:p>
    <w:p w14:paraId="20043C65" w14:textId="77777777" w:rsidR="005C10A5" w:rsidRPr="00311C13" w:rsidRDefault="005C10A5" w:rsidP="005C10A5">
      <w:pPr>
        <w:pStyle w:val="Corpodetexto"/>
        <w:ind w:left="-426"/>
        <w:jc w:val="left"/>
        <w:rPr>
          <w:rFonts w:ascii="Arial" w:hAnsi="Arial" w:cs="Arial"/>
          <w:color w:val="000000"/>
        </w:rPr>
      </w:pPr>
    </w:p>
    <w:p w14:paraId="5D8DC1DC" w14:textId="77777777" w:rsidR="005C10A5" w:rsidRPr="00311C13" w:rsidRDefault="005C10A5" w:rsidP="005C10A5">
      <w:pPr>
        <w:pStyle w:val="Corpodetexto"/>
        <w:ind w:left="-426"/>
        <w:jc w:val="left"/>
        <w:rPr>
          <w:rFonts w:ascii="Arial" w:hAnsi="Arial" w:cs="Arial"/>
          <w:color w:val="000000"/>
        </w:rPr>
      </w:pPr>
      <w:r w:rsidRPr="00311C13">
        <w:rPr>
          <w:rFonts w:ascii="Arial" w:hAnsi="Arial" w:cs="Arial"/>
          <w:color w:val="000000"/>
        </w:rPr>
        <w:t>Prezados Senhores,</w:t>
      </w:r>
    </w:p>
    <w:p w14:paraId="22530697" w14:textId="77777777" w:rsidR="005C10A5" w:rsidRPr="00311C13" w:rsidRDefault="005C10A5" w:rsidP="005C10A5">
      <w:pPr>
        <w:pStyle w:val="Corpodetexto"/>
        <w:ind w:left="-426"/>
        <w:rPr>
          <w:rFonts w:ascii="Arial" w:hAnsi="Arial" w:cs="Arial"/>
          <w:color w:val="000000"/>
        </w:rPr>
      </w:pPr>
    </w:p>
    <w:p w14:paraId="66309762" w14:textId="01D869FF" w:rsidR="005C10A5" w:rsidRPr="00311C13" w:rsidRDefault="005C10A5" w:rsidP="005C10A5">
      <w:pPr>
        <w:pStyle w:val="Corpodetexto"/>
        <w:ind w:left="-426"/>
        <w:rPr>
          <w:rFonts w:ascii="Arial" w:hAnsi="Arial" w:cs="Arial"/>
          <w:color w:val="000000"/>
        </w:rPr>
      </w:pPr>
      <w:r w:rsidRPr="00311C13">
        <w:rPr>
          <w:rFonts w:ascii="Arial" w:hAnsi="Arial" w:cs="Arial"/>
          <w:color w:val="000000"/>
        </w:rPr>
        <w:t xml:space="preserve">Após examinar todas as cláusulas e condições estipuladas no </w:t>
      </w:r>
      <w:r>
        <w:rPr>
          <w:rFonts w:ascii="Arial" w:hAnsi="Arial" w:cs="Arial"/>
          <w:color w:val="000000"/>
        </w:rPr>
        <w:t xml:space="preserve">________ nº </w:t>
      </w:r>
      <w:proofErr w:type="spellStart"/>
      <w:r>
        <w:rPr>
          <w:rFonts w:ascii="Arial" w:hAnsi="Arial" w:cs="Arial"/>
          <w:color w:val="000000"/>
        </w:rPr>
        <w:t>xxx</w:t>
      </w:r>
      <w:proofErr w:type="spellEnd"/>
      <w:r>
        <w:rPr>
          <w:rFonts w:ascii="Arial" w:hAnsi="Arial" w:cs="Arial"/>
          <w:color w:val="000000"/>
        </w:rPr>
        <w:t>/2021</w:t>
      </w:r>
      <w:r w:rsidRPr="00311C13">
        <w:rPr>
          <w:rFonts w:ascii="Arial" w:hAnsi="Arial" w:cs="Arial"/>
          <w:color w:val="000000"/>
        </w:rPr>
        <w:t>, vimos apresentar proposta nos termos consignados no mencionado ato convocatório e seus anexos, com os quais concordamos plenamente.</w:t>
      </w:r>
    </w:p>
    <w:p w14:paraId="712C8435" w14:textId="77777777" w:rsidR="005C10A5" w:rsidRPr="00311C13" w:rsidRDefault="005C10A5" w:rsidP="005C10A5">
      <w:pPr>
        <w:pStyle w:val="Corpodetexto"/>
        <w:ind w:left="-426"/>
        <w:rPr>
          <w:rFonts w:ascii="Arial" w:hAnsi="Arial" w:cs="Arial"/>
          <w:color w:val="000000"/>
        </w:rPr>
      </w:pPr>
    </w:p>
    <w:p w14:paraId="53D8DDE3" w14:textId="77777777" w:rsidR="005C10A5" w:rsidRPr="00311C13" w:rsidRDefault="005C10A5" w:rsidP="005C10A5">
      <w:pPr>
        <w:pStyle w:val="Corpodetexto"/>
        <w:tabs>
          <w:tab w:val="num" w:pos="567"/>
        </w:tabs>
        <w:ind w:left="-426"/>
        <w:rPr>
          <w:rFonts w:ascii="Arial" w:hAnsi="Arial" w:cs="Arial"/>
          <w:color w:val="000000"/>
        </w:rPr>
      </w:pPr>
      <w:r w:rsidRPr="00311C13">
        <w:rPr>
          <w:rFonts w:ascii="Arial" w:hAnsi="Arial" w:cs="Arial"/>
          <w:color w:val="000000"/>
        </w:rPr>
        <w:t xml:space="preserve">Nossa proposta é válida por 60 (sessenta) dias, contados da data prevista para a sua entrega, sendo o preço ofertado firme e irreajustável durante o prazo de validade desta proposta. </w:t>
      </w:r>
    </w:p>
    <w:p w14:paraId="41C53863" w14:textId="77777777" w:rsidR="005C10A5" w:rsidRPr="00311C13" w:rsidRDefault="005C10A5" w:rsidP="005C10A5">
      <w:pPr>
        <w:autoSpaceDE w:val="0"/>
        <w:autoSpaceDN w:val="0"/>
        <w:adjustRightInd w:val="0"/>
        <w:ind w:left="-426"/>
        <w:jc w:val="both"/>
        <w:rPr>
          <w:rFonts w:ascii="Arial" w:eastAsia="Cambria" w:hAnsi="Arial" w:cs="Arial"/>
        </w:rPr>
      </w:pPr>
    </w:p>
    <w:p w14:paraId="46110F85" w14:textId="77777777" w:rsidR="005C10A5" w:rsidRPr="00311C13" w:rsidRDefault="005C10A5" w:rsidP="005C10A5">
      <w:pPr>
        <w:autoSpaceDE w:val="0"/>
        <w:autoSpaceDN w:val="0"/>
        <w:adjustRightInd w:val="0"/>
        <w:ind w:left="-426"/>
        <w:jc w:val="both"/>
        <w:rPr>
          <w:rFonts w:ascii="Arial" w:eastAsia="Cambria" w:hAnsi="Arial" w:cs="Arial"/>
        </w:rPr>
      </w:pPr>
      <w:r w:rsidRPr="00311C13">
        <w:rPr>
          <w:rFonts w:ascii="Arial" w:eastAsia="Cambria" w:hAnsi="Arial" w:cs="Arial"/>
        </w:rPr>
        <w:t>Nos valores constantes desta proposta estão incluídas todas as despesas com encargos sociais, transporte, entrega, seguros, taxas, tributos e contribuições de qualquer natureza ou espécie, salários e quaisquer outras despesas ou encargos necessários à perfeita execução do objeto da licitação, sem qualquer custo adicional, bem como quaisquer parcelas de outra natureza, direta ou indireta, pertinentes à formação do preço dos serviços, não nos cabendo o direito de pleitear qualquer majoração do preço, sob a alegação de desequilíbrio econômico financeiro, em face das variações quantitativas/qualitativas ocorridas na execução do objeto, bem como de eventual perda de decisão judicial pela qual esta empresa tenha-se isentado de pagamento de qualquer tributo ou encargo trabalhista</w:t>
      </w:r>
      <w:r>
        <w:rPr>
          <w:rFonts w:ascii="Arial" w:eastAsia="Cambria" w:hAnsi="Arial" w:cs="Arial"/>
        </w:rPr>
        <w:t>.</w:t>
      </w:r>
    </w:p>
    <w:p w14:paraId="178D4E31" w14:textId="77777777" w:rsidR="005C10A5" w:rsidRPr="00311C13" w:rsidRDefault="005C10A5" w:rsidP="005C10A5">
      <w:pPr>
        <w:pStyle w:val="Corpodetexto"/>
        <w:tabs>
          <w:tab w:val="num" w:pos="567"/>
        </w:tabs>
        <w:ind w:left="-426"/>
        <w:rPr>
          <w:rFonts w:ascii="Arial" w:hAnsi="Arial" w:cs="Arial"/>
          <w:color w:val="000000"/>
        </w:rPr>
      </w:pPr>
    </w:p>
    <w:p w14:paraId="22FD5E5B" w14:textId="77777777" w:rsidR="005C10A5" w:rsidRPr="00734F05" w:rsidRDefault="005C10A5" w:rsidP="005C10A5">
      <w:pPr>
        <w:autoSpaceDE w:val="0"/>
        <w:autoSpaceDN w:val="0"/>
        <w:adjustRightInd w:val="0"/>
        <w:ind w:left="-426"/>
        <w:contextualSpacing/>
        <w:jc w:val="both"/>
        <w:rPr>
          <w:rFonts w:ascii="Arial" w:hAnsi="Arial" w:cs="Arial"/>
          <w:color w:val="000000"/>
        </w:rPr>
      </w:pPr>
      <w:r w:rsidRPr="00734F05">
        <w:rPr>
          <w:rFonts w:ascii="Arial" w:hAnsi="Arial" w:cs="Arial"/>
          <w:b/>
          <w:color w:val="000000"/>
        </w:rPr>
        <w:t>OBJETO:</w:t>
      </w:r>
      <w:r w:rsidRPr="00734F05">
        <w:rPr>
          <w:rFonts w:ascii="Arial" w:hAnsi="Arial" w:cs="Arial"/>
          <w:color w:val="000000"/>
        </w:rPr>
        <w:t xml:space="preserve"> Contratação de empresa para o fornecimento sob demanda de produtos alimentícios, materiais de consumo e descartáveis, para atender as necessidades da Sede, Regionais e Pontos de atendimento do Sebrae/RO, conforme detalhamento discriminados neste Termo de Referência.</w:t>
      </w:r>
    </w:p>
    <w:p w14:paraId="6D199782" w14:textId="77777777" w:rsidR="005C10A5" w:rsidRPr="00311C13" w:rsidRDefault="005C10A5" w:rsidP="005C10A5">
      <w:pPr>
        <w:autoSpaceDE w:val="0"/>
        <w:autoSpaceDN w:val="0"/>
        <w:adjustRightInd w:val="0"/>
        <w:ind w:left="-426"/>
        <w:contextualSpacing/>
        <w:jc w:val="both"/>
        <w:rPr>
          <w:rFonts w:ascii="Arial" w:hAnsi="Arial" w:cs="Arial"/>
          <w:color w:val="000000"/>
        </w:rPr>
      </w:pPr>
    </w:p>
    <w:p w14:paraId="09D636E3" w14:textId="77777777" w:rsidR="005C10A5" w:rsidRDefault="005C10A5" w:rsidP="005C10A5">
      <w:pPr>
        <w:tabs>
          <w:tab w:val="num" w:pos="1440"/>
        </w:tabs>
        <w:ind w:left="-426"/>
        <w:jc w:val="both"/>
        <w:rPr>
          <w:rFonts w:ascii="Arial" w:hAnsi="Arial" w:cs="Arial"/>
          <w:color w:val="000000"/>
        </w:rPr>
      </w:pPr>
      <w:r w:rsidRPr="00311C13">
        <w:rPr>
          <w:rFonts w:ascii="Arial" w:hAnsi="Arial" w:cs="Arial"/>
          <w:b/>
          <w:color w:val="000000"/>
        </w:rPr>
        <w:t>O VALOR TOTAL</w:t>
      </w:r>
      <w:r w:rsidRPr="00311C13">
        <w:rPr>
          <w:rFonts w:ascii="Arial" w:hAnsi="Arial" w:cs="Arial"/>
          <w:color w:val="000000"/>
        </w:rPr>
        <w:t xml:space="preserve"> de nossa proposta para o Sebrae/RO é de R$ ___________ (____________________________), conforme planilha de composição de custo abaixo:</w:t>
      </w:r>
    </w:p>
    <w:p w14:paraId="7A04623A" w14:textId="77777777" w:rsidR="005C10A5" w:rsidRDefault="005C10A5" w:rsidP="005C10A5">
      <w:pPr>
        <w:tabs>
          <w:tab w:val="num" w:pos="1440"/>
        </w:tabs>
        <w:ind w:left="-426"/>
        <w:jc w:val="both"/>
        <w:rPr>
          <w:rFonts w:ascii="Arial" w:hAnsi="Arial" w:cs="Arial"/>
          <w:color w:val="000000"/>
        </w:rPr>
      </w:pP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6"/>
        <w:gridCol w:w="4525"/>
        <w:gridCol w:w="1134"/>
        <w:gridCol w:w="851"/>
        <w:gridCol w:w="850"/>
        <w:gridCol w:w="1005"/>
        <w:gridCol w:w="1263"/>
      </w:tblGrid>
      <w:tr w:rsidR="005C10A5" w:rsidRPr="00EA30A7" w14:paraId="74BDE024" w14:textId="77777777" w:rsidTr="00D565A8">
        <w:trPr>
          <w:trHeight w:val="300"/>
          <w:jc w:val="center"/>
        </w:trPr>
        <w:tc>
          <w:tcPr>
            <w:tcW w:w="696" w:type="dxa"/>
            <w:shd w:val="clear" w:color="000000" w:fill="D9D9D9"/>
            <w:noWrap/>
            <w:vAlign w:val="center"/>
            <w:hideMark/>
          </w:tcPr>
          <w:p w14:paraId="15393B04" w14:textId="77777777" w:rsidR="005C10A5" w:rsidRPr="00EA30A7" w:rsidRDefault="005C10A5" w:rsidP="00D565A8">
            <w:pPr>
              <w:jc w:val="center"/>
              <w:rPr>
                <w:rFonts w:ascii="Arial" w:hAnsi="Arial" w:cs="Arial"/>
                <w:b/>
                <w:bCs/>
                <w:color w:val="000000"/>
                <w:sz w:val="18"/>
                <w:szCs w:val="18"/>
              </w:rPr>
            </w:pPr>
            <w:r w:rsidRPr="00EA30A7">
              <w:rPr>
                <w:rFonts w:ascii="Arial" w:hAnsi="Arial" w:cs="Arial"/>
                <w:b/>
                <w:bCs/>
                <w:color w:val="000000"/>
                <w:sz w:val="18"/>
                <w:szCs w:val="18"/>
              </w:rPr>
              <w:t>ITEM</w:t>
            </w:r>
          </w:p>
        </w:tc>
        <w:tc>
          <w:tcPr>
            <w:tcW w:w="4525" w:type="dxa"/>
            <w:shd w:val="clear" w:color="000000" w:fill="D9D9D9"/>
            <w:vAlign w:val="center"/>
            <w:hideMark/>
          </w:tcPr>
          <w:p w14:paraId="4F99CA51" w14:textId="77777777" w:rsidR="005C10A5" w:rsidRPr="00EA30A7" w:rsidRDefault="005C10A5" w:rsidP="00D565A8">
            <w:pPr>
              <w:jc w:val="center"/>
              <w:rPr>
                <w:rFonts w:ascii="Arial" w:hAnsi="Arial" w:cs="Arial"/>
                <w:b/>
                <w:bCs/>
                <w:color w:val="000000"/>
                <w:sz w:val="18"/>
                <w:szCs w:val="18"/>
              </w:rPr>
            </w:pPr>
            <w:r w:rsidRPr="00EA30A7">
              <w:rPr>
                <w:rFonts w:ascii="Arial" w:hAnsi="Arial" w:cs="Arial"/>
                <w:b/>
                <w:bCs/>
                <w:color w:val="000000"/>
                <w:sz w:val="18"/>
                <w:szCs w:val="18"/>
              </w:rPr>
              <w:t>ESPECIFICAÇÃO DOS PRODUTOS</w:t>
            </w:r>
          </w:p>
        </w:tc>
        <w:tc>
          <w:tcPr>
            <w:tcW w:w="1134" w:type="dxa"/>
            <w:shd w:val="clear" w:color="000000" w:fill="D9D9D9"/>
            <w:vAlign w:val="center"/>
          </w:tcPr>
          <w:p w14:paraId="59F3524D" w14:textId="77777777" w:rsidR="005C10A5" w:rsidRPr="00EA30A7" w:rsidRDefault="005C10A5" w:rsidP="00D565A8">
            <w:pPr>
              <w:jc w:val="center"/>
              <w:rPr>
                <w:rFonts w:ascii="Arial" w:hAnsi="Arial" w:cs="Arial"/>
                <w:b/>
                <w:bCs/>
                <w:color w:val="000000"/>
                <w:sz w:val="18"/>
                <w:szCs w:val="18"/>
              </w:rPr>
            </w:pPr>
            <w:r w:rsidRPr="00EA30A7">
              <w:rPr>
                <w:rFonts w:ascii="Arial" w:hAnsi="Arial" w:cs="Arial"/>
                <w:b/>
                <w:bCs/>
                <w:color w:val="000000"/>
                <w:sz w:val="18"/>
                <w:szCs w:val="18"/>
              </w:rPr>
              <w:t xml:space="preserve">Marca </w:t>
            </w:r>
            <w:r>
              <w:rPr>
                <w:rFonts w:ascii="Arial" w:hAnsi="Arial" w:cs="Arial"/>
                <w:b/>
                <w:bCs/>
                <w:color w:val="000000"/>
                <w:sz w:val="18"/>
                <w:szCs w:val="18"/>
              </w:rPr>
              <w:t>ofertada</w:t>
            </w:r>
          </w:p>
        </w:tc>
        <w:tc>
          <w:tcPr>
            <w:tcW w:w="851" w:type="dxa"/>
            <w:shd w:val="clear" w:color="000000" w:fill="D9D9D9"/>
            <w:noWrap/>
            <w:vAlign w:val="center"/>
            <w:hideMark/>
          </w:tcPr>
          <w:p w14:paraId="66A93BBF" w14:textId="77777777" w:rsidR="005C10A5" w:rsidRPr="00EA30A7" w:rsidRDefault="005C10A5" w:rsidP="00D565A8">
            <w:pPr>
              <w:jc w:val="center"/>
              <w:rPr>
                <w:rFonts w:ascii="Arial" w:hAnsi="Arial" w:cs="Arial"/>
                <w:b/>
                <w:bCs/>
                <w:color w:val="000000"/>
                <w:sz w:val="18"/>
                <w:szCs w:val="18"/>
              </w:rPr>
            </w:pPr>
            <w:r w:rsidRPr="00EA30A7">
              <w:rPr>
                <w:rFonts w:ascii="Arial" w:hAnsi="Arial" w:cs="Arial"/>
                <w:b/>
                <w:bCs/>
                <w:color w:val="000000"/>
                <w:sz w:val="18"/>
                <w:szCs w:val="18"/>
              </w:rPr>
              <w:t>Medida</w:t>
            </w:r>
          </w:p>
        </w:tc>
        <w:tc>
          <w:tcPr>
            <w:tcW w:w="850" w:type="dxa"/>
            <w:shd w:val="clear" w:color="000000" w:fill="D9D9D9"/>
            <w:vAlign w:val="center"/>
          </w:tcPr>
          <w:p w14:paraId="0565FE2F" w14:textId="77777777" w:rsidR="005C10A5" w:rsidRPr="00EA30A7" w:rsidRDefault="005C10A5" w:rsidP="00D565A8">
            <w:pPr>
              <w:jc w:val="center"/>
              <w:rPr>
                <w:rFonts w:ascii="Arial" w:hAnsi="Arial" w:cs="Arial"/>
                <w:b/>
                <w:bCs/>
                <w:color w:val="000000"/>
                <w:sz w:val="18"/>
                <w:szCs w:val="18"/>
              </w:rPr>
            </w:pPr>
            <w:proofErr w:type="spellStart"/>
            <w:r w:rsidRPr="00EA30A7">
              <w:rPr>
                <w:rFonts w:ascii="Arial" w:hAnsi="Arial" w:cs="Arial"/>
                <w:b/>
                <w:bCs/>
                <w:color w:val="000000"/>
                <w:sz w:val="18"/>
                <w:szCs w:val="18"/>
              </w:rPr>
              <w:t>Qtde</w:t>
            </w:r>
            <w:proofErr w:type="spellEnd"/>
          </w:p>
        </w:tc>
        <w:tc>
          <w:tcPr>
            <w:tcW w:w="1005" w:type="dxa"/>
            <w:shd w:val="clear" w:color="000000" w:fill="D9D9D9"/>
          </w:tcPr>
          <w:p w14:paraId="34D504DA" w14:textId="77777777" w:rsidR="005C10A5" w:rsidRPr="00EA30A7" w:rsidRDefault="005C10A5" w:rsidP="00D565A8">
            <w:pPr>
              <w:jc w:val="center"/>
              <w:rPr>
                <w:rFonts w:ascii="Arial" w:hAnsi="Arial" w:cs="Arial"/>
                <w:b/>
                <w:bCs/>
                <w:color w:val="000000"/>
                <w:sz w:val="18"/>
                <w:szCs w:val="18"/>
              </w:rPr>
            </w:pPr>
            <w:r>
              <w:rPr>
                <w:rFonts w:ascii="Arial" w:hAnsi="Arial" w:cs="Arial"/>
                <w:b/>
                <w:bCs/>
                <w:color w:val="000000"/>
                <w:sz w:val="18"/>
                <w:szCs w:val="18"/>
              </w:rPr>
              <w:t>Valor Unitário</w:t>
            </w:r>
          </w:p>
        </w:tc>
        <w:tc>
          <w:tcPr>
            <w:tcW w:w="1263" w:type="dxa"/>
            <w:shd w:val="clear" w:color="000000" w:fill="D9D9D9"/>
          </w:tcPr>
          <w:p w14:paraId="6B27E660" w14:textId="77777777" w:rsidR="005C10A5" w:rsidRPr="00EA30A7" w:rsidRDefault="005C10A5" w:rsidP="00D565A8">
            <w:pPr>
              <w:jc w:val="center"/>
              <w:rPr>
                <w:rFonts w:ascii="Arial" w:hAnsi="Arial" w:cs="Arial"/>
                <w:b/>
                <w:bCs/>
                <w:color w:val="000000"/>
                <w:sz w:val="18"/>
                <w:szCs w:val="18"/>
              </w:rPr>
            </w:pPr>
            <w:r>
              <w:rPr>
                <w:rFonts w:ascii="Arial" w:hAnsi="Arial" w:cs="Arial"/>
                <w:b/>
                <w:bCs/>
                <w:color w:val="000000"/>
                <w:sz w:val="18"/>
                <w:szCs w:val="18"/>
              </w:rPr>
              <w:t>Valor Total</w:t>
            </w:r>
          </w:p>
        </w:tc>
      </w:tr>
      <w:tr w:rsidR="005C10A5" w:rsidRPr="00EA30A7" w14:paraId="2BB345F1" w14:textId="77777777" w:rsidTr="00D565A8">
        <w:trPr>
          <w:trHeight w:val="300"/>
          <w:jc w:val="center"/>
        </w:trPr>
        <w:tc>
          <w:tcPr>
            <w:tcW w:w="696" w:type="dxa"/>
            <w:shd w:val="clear" w:color="auto" w:fill="auto"/>
            <w:noWrap/>
            <w:vAlign w:val="center"/>
            <w:hideMark/>
          </w:tcPr>
          <w:p w14:paraId="334CBB3E" w14:textId="77777777" w:rsidR="005C10A5" w:rsidRPr="003A4859" w:rsidRDefault="005C10A5" w:rsidP="00D565A8">
            <w:pPr>
              <w:jc w:val="center"/>
              <w:rPr>
                <w:rFonts w:ascii="Arial" w:hAnsi="Arial" w:cs="Arial"/>
                <w:color w:val="000000"/>
                <w:sz w:val="18"/>
                <w:szCs w:val="18"/>
              </w:rPr>
            </w:pPr>
            <w:r w:rsidRPr="003A4859">
              <w:rPr>
                <w:rFonts w:ascii="Arial" w:hAnsi="Arial" w:cs="Arial"/>
                <w:color w:val="000000"/>
                <w:sz w:val="18"/>
                <w:szCs w:val="18"/>
              </w:rPr>
              <w:t>1</w:t>
            </w:r>
          </w:p>
        </w:tc>
        <w:tc>
          <w:tcPr>
            <w:tcW w:w="4525" w:type="dxa"/>
            <w:shd w:val="clear" w:color="auto" w:fill="auto"/>
            <w:vAlign w:val="center"/>
          </w:tcPr>
          <w:p w14:paraId="21B7FE3C" w14:textId="77777777" w:rsidR="005C10A5" w:rsidRDefault="005C10A5" w:rsidP="00D565A8">
            <w:pPr>
              <w:autoSpaceDE w:val="0"/>
              <w:autoSpaceDN w:val="0"/>
              <w:adjustRightInd w:val="0"/>
              <w:jc w:val="both"/>
              <w:rPr>
                <w:rFonts w:ascii="Arial" w:hAnsi="Arial" w:cs="Arial"/>
                <w:color w:val="000000"/>
                <w:sz w:val="18"/>
                <w:szCs w:val="18"/>
              </w:rPr>
            </w:pPr>
            <w:r w:rsidRPr="00EA30A7">
              <w:rPr>
                <w:rFonts w:ascii="Arial" w:hAnsi="Arial" w:cs="Arial"/>
                <w:color w:val="000000"/>
                <w:sz w:val="18"/>
                <w:szCs w:val="18"/>
              </w:rPr>
              <w:t>Café torrado e moído</w:t>
            </w:r>
            <w:r>
              <w:rPr>
                <w:rFonts w:ascii="Arial" w:hAnsi="Arial" w:cs="Arial"/>
                <w:color w:val="000000"/>
                <w:sz w:val="18"/>
                <w:szCs w:val="18"/>
              </w:rPr>
              <w:t xml:space="preserve">, padrão de qualidade mínimo Superior, 100% arábica, embalagem tipo alto vácuo ou vácuo puro, que atenda as exigências da ANVISA, certificação com Selo “ABIC”, em pacote aluminizado de 500g. </w:t>
            </w:r>
          </w:p>
          <w:p w14:paraId="2AA10CEE" w14:textId="77777777" w:rsidR="005C10A5" w:rsidRDefault="005C10A5" w:rsidP="00D565A8">
            <w:pPr>
              <w:autoSpaceDE w:val="0"/>
              <w:autoSpaceDN w:val="0"/>
              <w:adjustRightInd w:val="0"/>
              <w:jc w:val="both"/>
              <w:rPr>
                <w:rFonts w:ascii="Arial" w:hAnsi="Arial" w:cs="Arial"/>
                <w:color w:val="000000"/>
                <w:sz w:val="18"/>
                <w:szCs w:val="18"/>
              </w:rPr>
            </w:pPr>
          </w:p>
          <w:p w14:paraId="7F79C4B9" w14:textId="39576BA9" w:rsidR="005C10A5" w:rsidRPr="00EA30A7" w:rsidRDefault="005C10A5" w:rsidP="00D565A8">
            <w:pPr>
              <w:autoSpaceDE w:val="0"/>
              <w:autoSpaceDN w:val="0"/>
              <w:adjustRightInd w:val="0"/>
              <w:jc w:val="both"/>
              <w:rPr>
                <w:rFonts w:ascii="Arial" w:hAnsi="Arial" w:cs="Arial"/>
                <w:color w:val="000000"/>
                <w:sz w:val="18"/>
                <w:szCs w:val="18"/>
              </w:rPr>
            </w:pPr>
            <w:r w:rsidRPr="00EA30A7">
              <w:rPr>
                <w:rFonts w:ascii="Arial" w:hAnsi="Arial" w:cs="Arial"/>
                <w:color w:val="000000"/>
                <w:sz w:val="18"/>
                <w:szCs w:val="18"/>
              </w:rPr>
              <w:t xml:space="preserve"> </w:t>
            </w:r>
            <w:r w:rsidRPr="00EF0B1F">
              <w:rPr>
                <w:rFonts w:ascii="Arial" w:hAnsi="Arial" w:cs="Arial"/>
                <w:b/>
                <w:color w:val="000000"/>
                <w:sz w:val="18"/>
                <w:szCs w:val="18"/>
              </w:rPr>
              <w:t>Validade:</w:t>
            </w:r>
            <w:r w:rsidRPr="00A241CB">
              <w:rPr>
                <w:rFonts w:ascii="Arial" w:hAnsi="Arial" w:cs="Arial"/>
                <w:color w:val="000000"/>
                <w:sz w:val="18"/>
                <w:szCs w:val="18"/>
              </w:rPr>
              <w:t xml:space="preserve"> não inferior a </w:t>
            </w:r>
            <w:r>
              <w:rPr>
                <w:rFonts w:ascii="Arial" w:hAnsi="Arial" w:cs="Arial"/>
                <w:color w:val="000000"/>
                <w:sz w:val="18"/>
                <w:szCs w:val="18"/>
              </w:rPr>
              <w:t>6</w:t>
            </w:r>
            <w:r w:rsidRPr="00A241CB">
              <w:rPr>
                <w:rFonts w:ascii="Arial" w:hAnsi="Arial" w:cs="Arial"/>
                <w:color w:val="000000"/>
                <w:sz w:val="18"/>
                <w:szCs w:val="18"/>
              </w:rPr>
              <w:t xml:space="preserve"> (</w:t>
            </w:r>
            <w:r>
              <w:rPr>
                <w:rFonts w:ascii="Arial" w:hAnsi="Arial" w:cs="Arial"/>
                <w:color w:val="000000"/>
                <w:sz w:val="18"/>
                <w:szCs w:val="18"/>
              </w:rPr>
              <w:t>seis</w:t>
            </w:r>
            <w:r w:rsidRPr="00A241CB">
              <w:rPr>
                <w:rFonts w:ascii="Arial" w:hAnsi="Arial" w:cs="Arial"/>
                <w:color w:val="000000"/>
                <w:sz w:val="18"/>
                <w:szCs w:val="18"/>
              </w:rPr>
              <w:t>) meses</w:t>
            </w:r>
            <w:r>
              <w:rPr>
                <w:rFonts w:ascii="Arial" w:hAnsi="Arial" w:cs="Arial"/>
                <w:color w:val="000000"/>
                <w:sz w:val="18"/>
                <w:szCs w:val="18"/>
              </w:rPr>
              <w:t>.</w:t>
            </w:r>
          </w:p>
        </w:tc>
        <w:tc>
          <w:tcPr>
            <w:tcW w:w="1134" w:type="dxa"/>
            <w:vAlign w:val="center"/>
          </w:tcPr>
          <w:p w14:paraId="7D7CEB3C" w14:textId="77777777" w:rsidR="005C10A5" w:rsidRPr="00EA30A7" w:rsidRDefault="005C10A5" w:rsidP="00D565A8">
            <w:pPr>
              <w:jc w:val="center"/>
              <w:rPr>
                <w:rFonts w:ascii="Arial" w:hAnsi="Arial" w:cs="Arial"/>
                <w:color w:val="000000"/>
                <w:sz w:val="18"/>
                <w:szCs w:val="18"/>
              </w:rPr>
            </w:pPr>
          </w:p>
        </w:tc>
        <w:tc>
          <w:tcPr>
            <w:tcW w:w="851" w:type="dxa"/>
            <w:shd w:val="clear" w:color="auto" w:fill="auto"/>
            <w:noWrap/>
            <w:vAlign w:val="center"/>
            <w:hideMark/>
          </w:tcPr>
          <w:p w14:paraId="3C594AB8" w14:textId="77777777" w:rsidR="005C10A5" w:rsidRPr="00EA30A7" w:rsidRDefault="005C10A5" w:rsidP="00D565A8">
            <w:pPr>
              <w:jc w:val="center"/>
              <w:rPr>
                <w:rFonts w:ascii="Arial" w:hAnsi="Arial" w:cs="Arial"/>
                <w:color w:val="000000"/>
                <w:sz w:val="18"/>
                <w:szCs w:val="18"/>
              </w:rPr>
            </w:pPr>
            <w:r w:rsidRPr="00EA30A7">
              <w:rPr>
                <w:rFonts w:ascii="Arial" w:hAnsi="Arial" w:cs="Arial"/>
                <w:color w:val="000000"/>
                <w:sz w:val="18"/>
                <w:szCs w:val="18"/>
              </w:rPr>
              <w:t>Unidade</w:t>
            </w:r>
          </w:p>
        </w:tc>
        <w:tc>
          <w:tcPr>
            <w:tcW w:w="850" w:type="dxa"/>
            <w:shd w:val="clear" w:color="auto" w:fill="auto"/>
            <w:vAlign w:val="center"/>
          </w:tcPr>
          <w:p w14:paraId="48943A4D" w14:textId="77777777" w:rsidR="005C10A5" w:rsidRPr="00EA30A7" w:rsidRDefault="005C10A5" w:rsidP="00D565A8">
            <w:pPr>
              <w:jc w:val="center"/>
              <w:rPr>
                <w:rFonts w:ascii="Arial" w:hAnsi="Arial" w:cs="Arial"/>
                <w:color w:val="000000"/>
                <w:sz w:val="18"/>
                <w:szCs w:val="18"/>
              </w:rPr>
            </w:pPr>
            <w:r>
              <w:rPr>
                <w:rFonts w:ascii="Arial" w:hAnsi="Arial" w:cs="Arial"/>
                <w:color w:val="000000"/>
                <w:sz w:val="18"/>
                <w:szCs w:val="18"/>
              </w:rPr>
              <w:t xml:space="preserve">1800      </w:t>
            </w:r>
          </w:p>
        </w:tc>
        <w:tc>
          <w:tcPr>
            <w:tcW w:w="1005" w:type="dxa"/>
          </w:tcPr>
          <w:p w14:paraId="798D846B" w14:textId="77777777" w:rsidR="005C10A5" w:rsidRDefault="005C10A5" w:rsidP="00D565A8">
            <w:pPr>
              <w:jc w:val="center"/>
              <w:rPr>
                <w:rFonts w:ascii="Arial" w:hAnsi="Arial" w:cs="Arial"/>
                <w:color w:val="000000"/>
                <w:sz w:val="18"/>
                <w:szCs w:val="18"/>
              </w:rPr>
            </w:pPr>
          </w:p>
        </w:tc>
        <w:tc>
          <w:tcPr>
            <w:tcW w:w="1263" w:type="dxa"/>
          </w:tcPr>
          <w:p w14:paraId="451E0504" w14:textId="77777777" w:rsidR="005C10A5" w:rsidRDefault="005C10A5" w:rsidP="00D565A8">
            <w:pPr>
              <w:jc w:val="center"/>
              <w:rPr>
                <w:rFonts w:ascii="Arial" w:hAnsi="Arial" w:cs="Arial"/>
                <w:color w:val="000000"/>
                <w:sz w:val="18"/>
                <w:szCs w:val="18"/>
              </w:rPr>
            </w:pPr>
          </w:p>
        </w:tc>
      </w:tr>
      <w:tr w:rsidR="005C10A5" w:rsidRPr="00EA30A7" w14:paraId="7AEF24BB" w14:textId="77777777" w:rsidTr="00D565A8">
        <w:trPr>
          <w:trHeight w:val="268"/>
          <w:jc w:val="center"/>
        </w:trPr>
        <w:tc>
          <w:tcPr>
            <w:tcW w:w="696" w:type="dxa"/>
            <w:shd w:val="clear" w:color="auto" w:fill="auto"/>
            <w:noWrap/>
            <w:vAlign w:val="center"/>
          </w:tcPr>
          <w:p w14:paraId="178F0013" w14:textId="77777777" w:rsidR="005C10A5" w:rsidRPr="003A4859" w:rsidRDefault="005C10A5" w:rsidP="00D565A8">
            <w:pPr>
              <w:jc w:val="center"/>
              <w:rPr>
                <w:rFonts w:ascii="Arial" w:hAnsi="Arial" w:cs="Arial"/>
                <w:color w:val="000000"/>
                <w:sz w:val="18"/>
                <w:szCs w:val="18"/>
              </w:rPr>
            </w:pPr>
            <w:r w:rsidRPr="003A4859">
              <w:rPr>
                <w:rFonts w:ascii="Arial" w:hAnsi="Arial" w:cs="Arial"/>
                <w:color w:val="000000"/>
                <w:sz w:val="18"/>
                <w:szCs w:val="18"/>
              </w:rPr>
              <w:t>2</w:t>
            </w:r>
          </w:p>
        </w:tc>
        <w:tc>
          <w:tcPr>
            <w:tcW w:w="4525" w:type="dxa"/>
            <w:shd w:val="clear" w:color="auto" w:fill="auto"/>
            <w:vAlign w:val="center"/>
          </w:tcPr>
          <w:p w14:paraId="6402A45A" w14:textId="77777777" w:rsidR="005C10A5" w:rsidRPr="00545065" w:rsidRDefault="005C10A5" w:rsidP="00D565A8">
            <w:pPr>
              <w:autoSpaceDE w:val="0"/>
              <w:autoSpaceDN w:val="0"/>
              <w:adjustRightInd w:val="0"/>
              <w:jc w:val="both"/>
              <w:rPr>
                <w:rFonts w:ascii="Arial" w:hAnsi="Arial" w:cs="Arial"/>
                <w:sz w:val="18"/>
                <w:szCs w:val="18"/>
              </w:rPr>
            </w:pPr>
            <w:r w:rsidRPr="00EA30A7">
              <w:rPr>
                <w:rFonts w:ascii="Arial" w:hAnsi="Arial" w:cs="Arial"/>
                <w:sz w:val="18"/>
                <w:szCs w:val="18"/>
              </w:rPr>
              <w:t>Açúcar tipo cristal característica adicionais branco, acondicionado em embalagem plástica lacrada</w:t>
            </w:r>
            <w:r>
              <w:rPr>
                <w:rFonts w:ascii="Arial" w:hAnsi="Arial" w:cs="Arial"/>
                <w:sz w:val="18"/>
                <w:szCs w:val="18"/>
              </w:rPr>
              <w:t xml:space="preserve">- </w:t>
            </w:r>
            <w:r w:rsidRPr="00EA30A7">
              <w:rPr>
                <w:rFonts w:ascii="Arial" w:hAnsi="Arial" w:cs="Arial"/>
                <w:sz w:val="18"/>
                <w:szCs w:val="18"/>
              </w:rPr>
              <w:t>Embalagem 2kg</w:t>
            </w:r>
            <w:r>
              <w:rPr>
                <w:rFonts w:ascii="Arial" w:hAnsi="Arial" w:cs="Arial"/>
                <w:color w:val="000000"/>
                <w:sz w:val="18"/>
                <w:szCs w:val="18"/>
              </w:rPr>
              <w:t>.</w:t>
            </w:r>
          </w:p>
          <w:p w14:paraId="54680D86" w14:textId="77777777" w:rsidR="005C10A5" w:rsidRDefault="005C10A5" w:rsidP="00D565A8">
            <w:pPr>
              <w:autoSpaceDE w:val="0"/>
              <w:autoSpaceDN w:val="0"/>
              <w:adjustRightInd w:val="0"/>
              <w:jc w:val="both"/>
              <w:rPr>
                <w:rFonts w:ascii="Arial" w:hAnsi="Arial" w:cs="Arial"/>
                <w:color w:val="000000"/>
                <w:sz w:val="18"/>
                <w:szCs w:val="18"/>
              </w:rPr>
            </w:pPr>
          </w:p>
          <w:p w14:paraId="36DBBF0C" w14:textId="493A49DE" w:rsidR="005C10A5" w:rsidRPr="00EA30A7" w:rsidRDefault="005C10A5" w:rsidP="00D565A8">
            <w:pPr>
              <w:autoSpaceDE w:val="0"/>
              <w:autoSpaceDN w:val="0"/>
              <w:adjustRightInd w:val="0"/>
              <w:jc w:val="both"/>
              <w:rPr>
                <w:rFonts w:ascii="Arial" w:hAnsi="Arial" w:cs="Arial"/>
                <w:sz w:val="18"/>
                <w:szCs w:val="18"/>
              </w:rPr>
            </w:pPr>
            <w:r w:rsidRPr="00EF0B1F">
              <w:rPr>
                <w:rFonts w:ascii="Arial" w:hAnsi="Arial" w:cs="Arial"/>
                <w:b/>
                <w:color w:val="000000"/>
                <w:sz w:val="18"/>
                <w:szCs w:val="18"/>
              </w:rPr>
              <w:t>Validade:</w:t>
            </w:r>
            <w:r w:rsidRPr="00A241CB">
              <w:rPr>
                <w:rFonts w:ascii="Arial" w:hAnsi="Arial" w:cs="Arial"/>
                <w:color w:val="000000"/>
                <w:sz w:val="18"/>
                <w:szCs w:val="18"/>
              </w:rPr>
              <w:t xml:space="preserve"> não inferior a </w:t>
            </w:r>
            <w:r>
              <w:rPr>
                <w:rFonts w:ascii="Arial" w:hAnsi="Arial" w:cs="Arial"/>
                <w:color w:val="000000"/>
                <w:sz w:val="18"/>
                <w:szCs w:val="18"/>
              </w:rPr>
              <w:t>6</w:t>
            </w:r>
            <w:r w:rsidRPr="00A241CB">
              <w:rPr>
                <w:rFonts w:ascii="Arial" w:hAnsi="Arial" w:cs="Arial"/>
                <w:color w:val="000000"/>
                <w:sz w:val="18"/>
                <w:szCs w:val="18"/>
              </w:rPr>
              <w:t xml:space="preserve"> (</w:t>
            </w:r>
            <w:r>
              <w:rPr>
                <w:rFonts w:ascii="Arial" w:hAnsi="Arial" w:cs="Arial"/>
                <w:color w:val="000000"/>
                <w:sz w:val="18"/>
                <w:szCs w:val="18"/>
              </w:rPr>
              <w:t>seis) meses</w:t>
            </w:r>
            <w:r w:rsidR="004A1DAC">
              <w:rPr>
                <w:rFonts w:ascii="Arial" w:hAnsi="Arial" w:cs="Arial"/>
                <w:color w:val="000000"/>
                <w:sz w:val="18"/>
                <w:szCs w:val="18"/>
              </w:rPr>
              <w:t>.</w:t>
            </w:r>
          </w:p>
        </w:tc>
        <w:tc>
          <w:tcPr>
            <w:tcW w:w="1134" w:type="dxa"/>
            <w:vAlign w:val="center"/>
          </w:tcPr>
          <w:p w14:paraId="273D0262" w14:textId="77777777" w:rsidR="005C10A5" w:rsidRPr="00EA30A7" w:rsidRDefault="005C10A5" w:rsidP="00D565A8">
            <w:pPr>
              <w:jc w:val="center"/>
              <w:rPr>
                <w:rFonts w:ascii="Arial" w:hAnsi="Arial" w:cs="Arial"/>
                <w:sz w:val="18"/>
                <w:szCs w:val="18"/>
              </w:rPr>
            </w:pPr>
          </w:p>
        </w:tc>
        <w:tc>
          <w:tcPr>
            <w:tcW w:w="851" w:type="dxa"/>
            <w:shd w:val="clear" w:color="auto" w:fill="auto"/>
            <w:noWrap/>
            <w:vAlign w:val="center"/>
          </w:tcPr>
          <w:p w14:paraId="6A9126F7" w14:textId="77777777" w:rsidR="005C10A5" w:rsidRPr="00EA30A7" w:rsidRDefault="005C10A5" w:rsidP="00D565A8">
            <w:pPr>
              <w:jc w:val="center"/>
              <w:rPr>
                <w:rFonts w:ascii="Arial" w:hAnsi="Arial" w:cs="Arial"/>
                <w:sz w:val="18"/>
                <w:szCs w:val="18"/>
              </w:rPr>
            </w:pPr>
            <w:r w:rsidRPr="00EA30A7">
              <w:rPr>
                <w:rFonts w:ascii="Arial" w:hAnsi="Arial" w:cs="Arial"/>
                <w:sz w:val="18"/>
                <w:szCs w:val="18"/>
              </w:rPr>
              <w:t>Unidade</w:t>
            </w:r>
          </w:p>
        </w:tc>
        <w:tc>
          <w:tcPr>
            <w:tcW w:w="850" w:type="dxa"/>
            <w:shd w:val="clear" w:color="auto" w:fill="auto"/>
            <w:vAlign w:val="center"/>
          </w:tcPr>
          <w:p w14:paraId="5D90C8DD" w14:textId="77777777" w:rsidR="005C10A5" w:rsidRPr="00EA30A7" w:rsidRDefault="005C10A5" w:rsidP="00D565A8">
            <w:pPr>
              <w:jc w:val="center"/>
              <w:rPr>
                <w:rFonts w:ascii="Arial" w:hAnsi="Arial" w:cs="Arial"/>
                <w:sz w:val="18"/>
                <w:szCs w:val="18"/>
              </w:rPr>
            </w:pPr>
            <w:r>
              <w:rPr>
                <w:rFonts w:ascii="Arial" w:hAnsi="Arial" w:cs="Arial"/>
                <w:sz w:val="18"/>
                <w:szCs w:val="18"/>
              </w:rPr>
              <w:t>1000</w:t>
            </w:r>
          </w:p>
        </w:tc>
        <w:tc>
          <w:tcPr>
            <w:tcW w:w="1005" w:type="dxa"/>
          </w:tcPr>
          <w:p w14:paraId="1676BF26" w14:textId="77777777" w:rsidR="005C10A5" w:rsidRDefault="005C10A5" w:rsidP="00D565A8">
            <w:pPr>
              <w:jc w:val="center"/>
              <w:rPr>
                <w:rFonts w:ascii="Arial" w:hAnsi="Arial" w:cs="Arial"/>
                <w:sz w:val="18"/>
                <w:szCs w:val="18"/>
              </w:rPr>
            </w:pPr>
          </w:p>
        </w:tc>
        <w:tc>
          <w:tcPr>
            <w:tcW w:w="1263" w:type="dxa"/>
          </w:tcPr>
          <w:p w14:paraId="648FC7C1" w14:textId="77777777" w:rsidR="005C10A5" w:rsidRDefault="005C10A5" w:rsidP="00D565A8">
            <w:pPr>
              <w:jc w:val="center"/>
              <w:rPr>
                <w:rFonts w:ascii="Arial" w:hAnsi="Arial" w:cs="Arial"/>
                <w:sz w:val="18"/>
                <w:szCs w:val="18"/>
              </w:rPr>
            </w:pPr>
          </w:p>
        </w:tc>
      </w:tr>
      <w:tr w:rsidR="005C10A5" w:rsidRPr="00EA30A7" w14:paraId="4837BCA7" w14:textId="77777777" w:rsidTr="00D565A8">
        <w:trPr>
          <w:trHeight w:val="300"/>
          <w:jc w:val="center"/>
        </w:trPr>
        <w:tc>
          <w:tcPr>
            <w:tcW w:w="696" w:type="dxa"/>
            <w:shd w:val="clear" w:color="auto" w:fill="auto"/>
            <w:noWrap/>
            <w:vAlign w:val="center"/>
          </w:tcPr>
          <w:p w14:paraId="4361102C" w14:textId="77777777" w:rsidR="005C10A5" w:rsidRPr="003A4859" w:rsidRDefault="005C10A5" w:rsidP="00D565A8">
            <w:pPr>
              <w:jc w:val="center"/>
              <w:rPr>
                <w:rFonts w:ascii="Arial" w:hAnsi="Arial" w:cs="Arial"/>
                <w:color w:val="000000"/>
                <w:sz w:val="18"/>
                <w:szCs w:val="18"/>
              </w:rPr>
            </w:pPr>
            <w:r w:rsidRPr="003A4859">
              <w:rPr>
                <w:rFonts w:ascii="Arial" w:hAnsi="Arial" w:cs="Arial"/>
                <w:color w:val="000000"/>
                <w:sz w:val="18"/>
                <w:szCs w:val="18"/>
              </w:rPr>
              <w:t>3</w:t>
            </w:r>
          </w:p>
        </w:tc>
        <w:tc>
          <w:tcPr>
            <w:tcW w:w="4525" w:type="dxa"/>
            <w:shd w:val="clear" w:color="auto" w:fill="auto"/>
            <w:vAlign w:val="center"/>
          </w:tcPr>
          <w:p w14:paraId="7DB633BC" w14:textId="77777777" w:rsidR="005C10A5" w:rsidRPr="00545065" w:rsidRDefault="005C10A5" w:rsidP="00D565A8">
            <w:pPr>
              <w:autoSpaceDE w:val="0"/>
              <w:autoSpaceDN w:val="0"/>
              <w:adjustRightInd w:val="0"/>
              <w:jc w:val="both"/>
              <w:rPr>
                <w:rFonts w:ascii="Arial" w:hAnsi="Arial" w:cs="Arial"/>
                <w:sz w:val="18"/>
                <w:szCs w:val="18"/>
              </w:rPr>
            </w:pPr>
            <w:r w:rsidRPr="00363262">
              <w:rPr>
                <w:rFonts w:ascii="Arial" w:hAnsi="Arial" w:cs="Arial"/>
                <w:sz w:val="18"/>
                <w:szCs w:val="18"/>
              </w:rPr>
              <w:t xml:space="preserve">Açúcar refinado granulado em sachês, sem glúten </w:t>
            </w:r>
            <w:r>
              <w:rPr>
                <w:rFonts w:ascii="Arial" w:hAnsi="Arial" w:cs="Arial"/>
                <w:sz w:val="18"/>
                <w:szCs w:val="18"/>
              </w:rPr>
              <w:t xml:space="preserve">- </w:t>
            </w:r>
            <w:r w:rsidRPr="00363262">
              <w:rPr>
                <w:rFonts w:ascii="Arial" w:hAnsi="Arial" w:cs="Arial"/>
                <w:sz w:val="18"/>
                <w:szCs w:val="18"/>
              </w:rPr>
              <w:t>Caixa com 400 envelopes de 5g</w:t>
            </w:r>
            <w:r w:rsidRPr="00EA30A7">
              <w:rPr>
                <w:rFonts w:ascii="Arial" w:hAnsi="Arial" w:cs="Arial"/>
                <w:sz w:val="18"/>
                <w:szCs w:val="18"/>
              </w:rPr>
              <w:t xml:space="preserve"> </w:t>
            </w:r>
          </w:p>
          <w:p w14:paraId="51EBA5A3" w14:textId="77777777" w:rsidR="005C10A5" w:rsidRDefault="005C10A5" w:rsidP="00D565A8">
            <w:pPr>
              <w:autoSpaceDE w:val="0"/>
              <w:autoSpaceDN w:val="0"/>
              <w:adjustRightInd w:val="0"/>
              <w:jc w:val="both"/>
              <w:rPr>
                <w:rFonts w:ascii="Arial" w:hAnsi="Arial" w:cs="Arial"/>
                <w:color w:val="000000"/>
                <w:sz w:val="18"/>
                <w:szCs w:val="18"/>
              </w:rPr>
            </w:pPr>
          </w:p>
          <w:p w14:paraId="583E3F3F" w14:textId="77777777" w:rsidR="005C10A5" w:rsidRPr="00363262" w:rsidRDefault="005C10A5" w:rsidP="00D565A8">
            <w:pPr>
              <w:autoSpaceDE w:val="0"/>
              <w:autoSpaceDN w:val="0"/>
              <w:adjustRightInd w:val="0"/>
              <w:jc w:val="both"/>
              <w:rPr>
                <w:rFonts w:ascii="Arial" w:hAnsi="Arial" w:cs="Arial"/>
                <w:sz w:val="18"/>
                <w:szCs w:val="18"/>
              </w:rPr>
            </w:pPr>
            <w:r w:rsidRPr="00EF0B1F">
              <w:rPr>
                <w:rFonts w:ascii="Arial" w:hAnsi="Arial" w:cs="Arial"/>
                <w:b/>
                <w:color w:val="000000"/>
                <w:sz w:val="18"/>
                <w:szCs w:val="18"/>
              </w:rPr>
              <w:t>Validade:</w:t>
            </w:r>
            <w:r w:rsidRPr="00A241CB">
              <w:rPr>
                <w:rFonts w:ascii="Arial" w:hAnsi="Arial" w:cs="Arial"/>
                <w:color w:val="000000"/>
                <w:sz w:val="18"/>
                <w:szCs w:val="18"/>
              </w:rPr>
              <w:t xml:space="preserve"> </w:t>
            </w:r>
            <w:r>
              <w:rPr>
                <w:rFonts w:ascii="Arial" w:hAnsi="Arial" w:cs="Arial"/>
                <w:color w:val="000000"/>
                <w:sz w:val="18"/>
                <w:szCs w:val="18"/>
              </w:rPr>
              <w:t>não inferior a 12 (doze) meses.</w:t>
            </w:r>
          </w:p>
        </w:tc>
        <w:tc>
          <w:tcPr>
            <w:tcW w:w="1134" w:type="dxa"/>
            <w:vAlign w:val="center"/>
          </w:tcPr>
          <w:p w14:paraId="670D3657" w14:textId="77777777" w:rsidR="005C10A5" w:rsidRPr="00363262" w:rsidRDefault="005C10A5" w:rsidP="00D565A8">
            <w:pPr>
              <w:jc w:val="center"/>
              <w:rPr>
                <w:rFonts w:ascii="Arial" w:hAnsi="Arial" w:cs="Arial"/>
                <w:sz w:val="18"/>
                <w:szCs w:val="18"/>
              </w:rPr>
            </w:pPr>
          </w:p>
        </w:tc>
        <w:tc>
          <w:tcPr>
            <w:tcW w:w="851" w:type="dxa"/>
            <w:shd w:val="clear" w:color="auto" w:fill="auto"/>
            <w:noWrap/>
            <w:vAlign w:val="center"/>
          </w:tcPr>
          <w:p w14:paraId="00EA9B60" w14:textId="77777777" w:rsidR="005C10A5" w:rsidRPr="00363262" w:rsidRDefault="005C10A5" w:rsidP="00D565A8">
            <w:pPr>
              <w:jc w:val="center"/>
              <w:rPr>
                <w:rFonts w:ascii="Arial" w:hAnsi="Arial" w:cs="Arial"/>
                <w:sz w:val="18"/>
                <w:szCs w:val="18"/>
              </w:rPr>
            </w:pPr>
            <w:r w:rsidRPr="00363262">
              <w:rPr>
                <w:rFonts w:ascii="Arial" w:hAnsi="Arial" w:cs="Arial"/>
                <w:sz w:val="18"/>
                <w:szCs w:val="18"/>
              </w:rPr>
              <w:t>Caixa</w:t>
            </w:r>
          </w:p>
        </w:tc>
        <w:tc>
          <w:tcPr>
            <w:tcW w:w="850" w:type="dxa"/>
            <w:shd w:val="clear" w:color="auto" w:fill="auto"/>
            <w:vAlign w:val="center"/>
          </w:tcPr>
          <w:p w14:paraId="43575757" w14:textId="77777777" w:rsidR="005C10A5" w:rsidRPr="00363262" w:rsidRDefault="005C10A5" w:rsidP="00D565A8">
            <w:pPr>
              <w:jc w:val="center"/>
              <w:rPr>
                <w:rFonts w:ascii="Arial" w:hAnsi="Arial" w:cs="Arial"/>
                <w:sz w:val="18"/>
                <w:szCs w:val="18"/>
              </w:rPr>
            </w:pPr>
            <w:r>
              <w:rPr>
                <w:rFonts w:ascii="Arial" w:hAnsi="Arial" w:cs="Arial"/>
                <w:sz w:val="18"/>
                <w:szCs w:val="18"/>
              </w:rPr>
              <w:t>20</w:t>
            </w:r>
          </w:p>
        </w:tc>
        <w:tc>
          <w:tcPr>
            <w:tcW w:w="1005" w:type="dxa"/>
          </w:tcPr>
          <w:p w14:paraId="08BE778E" w14:textId="77777777" w:rsidR="005C10A5" w:rsidRPr="00363262" w:rsidRDefault="005C10A5" w:rsidP="00D565A8">
            <w:pPr>
              <w:jc w:val="center"/>
              <w:rPr>
                <w:rFonts w:ascii="Arial" w:hAnsi="Arial" w:cs="Arial"/>
                <w:sz w:val="18"/>
                <w:szCs w:val="18"/>
              </w:rPr>
            </w:pPr>
          </w:p>
        </w:tc>
        <w:tc>
          <w:tcPr>
            <w:tcW w:w="1263" w:type="dxa"/>
          </w:tcPr>
          <w:p w14:paraId="0DFD4474" w14:textId="77777777" w:rsidR="005C10A5" w:rsidRPr="00363262" w:rsidRDefault="005C10A5" w:rsidP="00D565A8">
            <w:pPr>
              <w:jc w:val="center"/>
              <w:rPr>
                <w:rFonts w:ascii="Arial" w:hAnsi="Arial" w:cs="Arial"/>
                <w:sz w:val="18"/>
                <w:szCs w:val="18"/>
              </w:rPr>
            </w:pPr>
          </w:p>
        </w:tc>
      </w:tr>
      <w:tr w:rsidR="005C10A5" w:rsidRPr="00EA30A7" w14:paraId="1A02D095" w14:textId="77777777" w:rsidTr="00D565A8">
        <w:trPr>
          <w:trHeight w:val="300"/>
          <w:jc w:val="center"/>
        </w:trPr>
        <w:tc>
          <w:tcPr>
            <w:tcW w:w="696" w:type="dxa"/>
            <w:shd w:val="clear" w:color="auto" w:fill="auto"/>
            <w:noWrap/>
            <w:vAlign w:val="center"/>
          </w:tcPr>
          <w:p w14:paraId="1D4D3A72" w14:textId="77777777" w:rsidR="005C10A5" w:rsidRPr="00EA30A7" w:rsidRDefault="005C10A5" w:rsidP="00D565A8">
            <w:pPr>
              <w:jc w:val="center"/>
              <w:rPr>
                <w:rFonts w:ascii="Arial" w:hAnsi="Arial" w:cs="Arial"/>
                <w:color w:val="000000"/>
                <w:sz w:val="18"/>
                <w:szCs w:val="18"/>
              </w:rPr>
            </w:pPr>
            <w:r w:rsidRPr="00EA30A7">
              <w:rPr>
                <w:rFonts w:ascii="Arial" w:hAnsi="Arial" w:cs="Arial"/>
                <w:color w:val="000000"/>
                <w:sz w:val="18"/>
                <w:szCs w:val="18"/>
              </w:rPr>
              <w:t>4</w:t>
            </w:r>
          </w:p>
        </w:tc>
        <w:tc>
          <w:tcPr>
            <w:tcW w:w="4525" w:type="dxa"/>
            <w:shd w:val="clear" w:color="auto" w:fill="auto"/>
            <w:vAlign w:val="center"/>
          </w:tcPr>
          <w:p w14:paraId="36C7F0D8" w14:textId="77777777" w:rsidR="005C10A5" w:rsidRPr="00545065" w:rsidRDefault="005C10A5" w:rsidP="00D565A8">
            <w:pPr>
              <w:rPr>
                <w:rFonts w:ascii="Arial" w:hAnsi="Arial" w:cs="Arial"/>
                <w:sz w:val="18"/>
                <w:szCs w:val="18"/>
              </w:rPr>
            </w:pPr>
            <w:r w:rsidRPr="00EA30A7">
              <w:rPr>
                <w:rFonts w:ascii="Arial" w:hAnsi="Arial" w:cs="Arial"/>
                <w:sz w:val="18"/>
                <w:szCs w:val="18"/>
              </w:rPr>
              <w:t>Adoçante em pó, dietético contém edulcorantes: suc</w:t>
            </w:r>
            <w:r>
              <w:rPr>
                <w:rFonts w:ascii="Arial" w:hAnsi="Arial" w:cs="Arial"/>
                <w:sz w:val="18"/>
                <w:szCs w:val="18"/>
              </w:rPr>
              <w:t xml:space="preserve">ralose e </w:t>
            </w:r>
            <w:proofErr w:type="spellStart"/>
            <w:r>
              <w:rPr>
                <w:rFonts w:ascii="Arial" w:hAnsi="Arial" w:cs="Arial"/>
                <w:sz w:val="18"/>
                <w:szCs w:val="18"/>
              </w:rPr>
              <w:t>acesulfame</w:t>
            </w:r>
            <w:proofErr w:type="spellEnd"/>
            <w:r>
              <w:rPr>
                <w:rFonts w:ascii="Arial" w:hAnsi="Arial" w:cs="Arial"/>
                <w:sz w:val="18"/>
                <w:szCs w:val="18"/>
              </w:rPr>
              <w:t xml:space="preserve"> de potássio- </w:t>
            </w:r>
            <w:r w:rsidRPr="00EA30A7">
              <w:rPr>
                <w:rFonts w:ascii="Arial" w:hAnsi="Arial" w:cs="Arial"/>
                <w:sz w:val="18"/>
                <w:szCs w:val="18"/>
              </w:rPr>
              <w:t>Caixa com 50 envelopes de 800mg</w:t>
            </w:r>
            <w:r>
              <w:rPr>
                <w:rFonts w:ascii="Arial" w:hAnsi="Arial" w:cs="Arial"/>
                <w:color w:val="000000"/>
                <w:sz w:val="18"/>
                <w:szCs w:val="18"/>
              </w:rPr>
              <w:t>.</w:t>
            </w:r>
          </w:p>
          <w:p w14:paraId="2F6F689C" w14:textId="77777777" w:rsidR="005C10A5" w:rsidRDefault="005C10A5" w:rsidP="00D565A8">
            <w:pPr>
              <w:rPr>
                <w:rFonts w:ascii="Arial" w:hAnsi="Arial" w:cs="Arial"/>
                <w:color w:val="000000"/>
                <w:sz w:val="18"/>
                <w:szCs w:val="18"/>
              </w:rPr>
            </w:pPr>
          </w:p>
          <w:p w14:paraId="600CEFDA" w14:textId="77777777" w:rsidR="005C10A5" w:rsidRPr="00EA30A7" w:rsidRDefault="005C10A5" w:rsidP="00D565A8">
            <w:pPr>
              <w:rPr>
                <w:rFonts w:ascii="Arial" w:hAnsi="Arial" w:cs="Arial"/>
                <w:sz w:val="18"/>
                <w:szCs w:val="18"/>
              </w:rPr>
            </w:pPr>
            <w:r w:rsidRPr="00EF0B1F">
              <w:rPr>
                <w:rFonts w:ascii="Arial" w:hAnsi="Arial" w:cs="Arial"/>
                <w:b/>
                <w:color w:val="000000"/>
                <w:sz w:val="18"/>
                <w:szCs w:val="18"/>
              </w:rPr>
              <w:t>Validade:</w:t>
            </w:r>
            <w:r w:rsidRPr="00A241CB">
              <w:rPr>
                <w:rFonts w:ascii="Arial" w:hAnsi="Arial" w:cs="Arial"/>
                <w:color w:val="000000"/>
                <w:sz w:val="18"/>
                <w:szCs w:val="18"/>
              </w:rPr>
              <w:t xml:space="preserve"> </w:t>
            </w:r>
            <w:r>
              <w:rPr>
                <w:rFonts w:ascii="Arial" w:hAnsi="Arial" w:cs="Arial"/>
                <w:color w:val="000000"/>
                <w:sz w:val="18"/>
                <w:szCs w:val="18"/>
              </w:rPr>
              <w:t>não inferior a 12 (doze) meses.</w:t>
            </w:r>
          </w:p>
        </w:tc>
        <w:tc>
          <w:tcPr>
            <w:tcW w:w="1134" w:type="dxa"/>
            <w:vAlign w:val="center"/>
          </w:tcPr>
          <w:p w14:paraId="6B5A6D76" w14:textId="77777777" w:rsidR="005C10A5" w:rsidRPr="00EA30A7" w:rsidRDefault="005C10A5" w:rsidP="00D565A8">
            <w:pPr>
              <w:jc w:val="center"/>
              <w:rPr>
                <w:rFonts w:ascii="Arial" w:hAnsi="Arial" w:cs="Arial"/>
                <w:sz w:val="18"/>
                <w:szCs w:val="18"/>
              </w:rPr>
            </w:pPr>
          </w:p>
        </w:tc>
        <w:tc>
          <w:tcPr>
            <w:tcW w:w="851" w:type="dxa"/>
            <w:shd w:val="clear" w:color="auto" w:fill="auto"/>
            <w:noWrap/>
            <w:vAlign w:val="center"/>
          </w:tcPr>
          <w:p w14:paraId="07263DF5" w14:textId="77777777" w:rsidR="005C10A5" w:rsidRPr="00EA30A7" w:rsidRDefault="005C10A5" w:rsidP="00D565A8">
            <w:pPr>
              <w:jc w:val="center"/>
              <w:rPr>
                <w:rFonts w:ascii="Arial" w:hAnsi="Arial" w:cs="Arial"/>
                <w:sz w:val="18"/>
                <w:szCs w:val="18"/>
              </w:rPr>
            </w:pPr>
            <w:r w:rsidRPr="00EA30A7">
              <w:rPr>
                <w:rFonts w:ascii="Arial" w:hAnsi="Arial" w:cs="Arial"/>
                <w:sz w:val="18"/>
                <w:szCs w:val="18"/>
              </w:rPr>
              <w:t>Caixa</w:t>
            </w:r>
          </w:p>
        </w:tc>
        <w:tc>
          <w:tcPr>
            <w:tcW w:w="850" w:type="dxa"/>
            <w:shd w:val="clear" w:color="auto" w:fill="auto"/>
            <w:vAlign w:val="center"/>
          </w:tcPr>
          <w:p w14:paraId="61239DAB" w14:textId="77777777" w:rsidR="005C10A5" w:rsidRPr="00EA30A7" w:rsidRDefault="005C10A5" w:rsidP="00D565A8">
            <w:pPr>
              <w:jc w:val="center"/>
              <w:rPr>
                <w:rFonts w:ascii="Arial" w:hAnsi="Arial" w:cs="Arial"/>
                <w:sz w:val="18"/>
                <w:szCs w:val="18"/>
              </w:rPr>
            </w:pPr>
            <w:r>
              <w:rPr>
                <w:rFonts w:ascii="Arial" w:hAnsi="Arial" w:cs="Arial"/>
                <w:sz w:val="18"/>
                <w:szCs w:val="18"/>
              </w:rPr>
              <w:t>20</w:t>
            </w:r>
          </w:p>
        </w:tc>
        <w:tc>
          <w:tcPr>
            <w:tcW w:w="1005" w:type="dxa"/>
          </w:tcPr>
          <w:p w14:paraId="2E6495C5" w14:textId="77777777" w:rsidR="005C10A5" w:rsidRPr="00EE57FD" w:rsidRDefault="005C10A5" w:rsidP="00D565A8">
            <w:pPr>
              <w:jc w:val="center"/>
              <w:rPr>
                <w:rFonts w:ascii="Arial" w:hAnsi="Arial" w:cs="Arial"/>
                <w:sz w:val="18"/>
                <w:szCs w:val="18"/>
              </w:rPr>
            </w:pPr>
          </w:p>
        </w:tc>
        <w:tc>
          <w:tcPr>
            <w:tcW w:w="1263" w:type="dxa"/>
          </w:tcPr>
          <w:p w14:paraId="63D26894" w14:textId="77777777" w:rsidR="005C10A5" w:rsidRPr="00EE57FD" w:rsidRDefault="005C10A5" w:rsidP="00D565A8">
            <w:pPr>
              <w:jc w:val="center"/>
              <w:rPr>
                <w:rFonts w:ascii="Arial" w:hAnsi="Arial" w:cs="Arial"/>
                <w:sz w:val="18"/>
                <w:szCs w:val="18"/>
              </w:rPr>
            </w:pPr>
          </w:p>
        </w:tc>
      </w:tr>
      <w:tr w:rsidR="005C10A5" w:rsidRPr="00EA30A7" w14:paraId="160E6DC6" w14:textId="77777777" w:rsidTr="00D565A8">
        <w:trPr>
          <w:trHeight w:val="300"/>
          <w:jc w:val="center"/>
        </w:trPr>
        <w:tc>
          <w:tcPr>
            <w:tcW w:w="696" w:type="dxa"/>
            <w:shd w:val="clear" w:color="auto" w:fill="auto"/>
            <w:noWrap/>
            <w:vAlign w:val="center"/>
          </w:tcPr>
          <w:p w14:paraId="79089D4C" w14:textId="77777777" w:rsidR="005C10A5" w:rsidRPr="00EA30A7" w:rsidRDefault="005C10A5" w:rsidP="00D565A8">
            <w:pPr>
              <w:jc w:val="center"/>
              <w:rPr>
                <w:rFonts w:ascii="Arial" w:hAnsi="Arial" w:cs="Arial"/>
                <w:color w:val="000000"/>
                <w:sz w:val="18"/>
                <w:szCs w:val="18"/>
              </w:rPr>
            </w:pPr>
            <w:r w:rsidRPr="00EA30A7">
              <w:rPr>
                <w:rFonts w:ascii="Arial" w:hAnsi="Arial" w:cs="Arial"/>
                <w:color w:val="000000"/>
                <w:sz w:val="18"/>
                <w:szCs w:val="18"/>
              </w:rPr>
              <w:t>5</w:t>
            </w:r>
          </w:p>
        </w:tc>
        <w:tc>
          <w:tcPr>
            <w:tcW w:w="4525" w:type="dxa"/>
            <w:shd w:val="clear" w:color="auto" w:fill="auto"/>
            <w:vAlign w:val="center"/>
          </w:tcPr>
          <w:p w14:paraId="5A875D26" w14:textId="77777777" w:rsidR="005C10A5" w:rsidRPr="00545065" w:rsidRDefault="005C10A5" w:rsidP="00D565A8">
            <w:pPr>
              <w:rPr>
                <w:rFonts w:ascii="Arial" w:hAnsi="Arial" w:cs="Arial"/>
                <w:sz w:val="18"/>
                <w:szCs w:val="18"/>
              </w:rPr>
            </w:pPr>
            <w:r w:rsidRPr="00EA30A7">
              <w:rPr>
                <w:rFonts w:ascii="Arial" w:hAnsi="Arial" w:cs="Arial"/>
                <w:sz w:val="18"/>
                <w:szCs w:val="18"/>
              </w:rPr>
              <w:t>Chá alimentação tipos: camomila, erva cidreir</w:t>
            </w:r>
            <w:r>
              <w:rPr>
                <w:rFonts w:ascii="Arial" w:hAnsi="Arial" w:cs="Arial"/>
                <w:sz w:val="18"/>
                <w:szCs w:val="18"/>
              </w:rPr>
              <w:t>a, mate, erva doce, boldo, maçã</w:t>
            </w:r>
            <w:r w:rsidRPr="00EA30A7">
              <w:rPr>
                <w:rFonts w:ascii="Arial" w:hAnsi="Arial" w:cs="Arial"/>
                <w:sz w:val="18"/>
                <w:szCs w:val="18"/>
              </w:rPr>
              <w:t>,</w:t>
            </w:r>
            <w:r>
              <w:rPr>
                <w:rFonts w:ascii="Arial" w:hAnsi="Arial" w:cs="Arial"/>
                <w:sz w:val="18"/>
                <w:szCs w:val="18"/>
              </w:rPr>
              <w:t xml:space="preserve"> hortelã, para uso alimentício- </w:t>
            </w:r>
            <w:r w:rsidRPr="00EA30A7">
              <w:rPr>
                <w:rFonts w:ascii="Arial" w:hAnsi="Arial" w:cs="Arial"/>
                <w:sz w:val="18"/>
                <w:szCs w:val="18"/>
              </w:rPr>
              <w:t>Caixa com 10 saquinhos de 10g.</w:t>
            </w:r>
            <w:r w:rsidRPr="00A241CB">
              <w:rPr>
                <w:rFonts w:ascii="Arial" w:hAnsi="Arial" w:cs="Arial"/>
                <w:color w:val="000000"/>
                <w:sz w:val="18"/>
                <w:szCs w:val="18"/>
              </w:rPr>
              <w:t xml:space="preserve"> </w:t>
            </w:r>
          </w:p>
          <w:p w14:paraId="160D746B" w14:textId="77777777" w:rsidR="005C10A5" w:rsidRDefault="005C10A5" w:rsidP="00D565A8">
            <w:pPr>
              <w:rPr>
                <w:rFonts w:ascii="Arial" w:hAnsi="Arial" w:cs="Arial"/>
                <w:color w:val="000000"/>
                <w:sz w:val="18"/>
                <w:szCs w:val="18"/>
              </w:rPr>
            </w:pPr>
          </w:p>
          <w:p w14:paraId="1D37D8C8" w14:textId="77777777" w:rsidR="005C10A5" w:rsidRPr="00EA30A7" w:rsidRDefault="005C10A5" w:rsidP="00D565A8">
            <w:pPr>
              <w:rPr>
                <w:rFonts w:ascii="Arial" w:hAnsi="Arial" w:cs="Arial"/>
                <w:sz w:val="18"/>
                <w:szCs w:val="18"/>
              </w:rPr>
            </w:pPr>
            <w:r w:rsidRPr="00EF0B1F">
              <w:rPr>
                <w:rFonts w:ascii="Arial" w:hAnsi="Arial" w:cs="Arial"/>
                <w:b/>
                <w:color w:val="000000"/>
                <w:sz w:val="18"/>
                <w:szCs w:val="18"/>
              </w:rPr>
              <w:t>Validade:</w:t>
            </w:r>
            <w:r w:rsidRPr="00A241CB">
              <w:rPr>
                <w:rFonts w:ascii="Arial" w:hAnsi="Arial" w:cs="Arial"/>
                <w:color w:val="000000"/>
                <w:sz w:val="18"/>
                <w:szCs w:val="18"/>
              </w:rPr>
              <w:t xml:space="preserve"> </w:t>
            </w:r>
            <w:r>
              <w:rPr>
                <w:rFonts w:ascii="Arial" w:hAnsi="Arial" w:cs="Arial"/>
                <w:color w:val="000000"/>
                <w:sz w:val="18"/>
                <w:szCs w:val="18"/>
              </w:rPr>
              <w:t>não inferior a 12 (doze) meses.</w:t>
            </w:r>
          </w:p>
        </w:tc>
        <w:tc>
          <w:tcPr>
            <w:tcW w:w="1134" w:type="dxa"/>
            <w:vAlign w:val="center"/>
          </w:tcPr>
          <w:p w14:paraId="02843512" w14:textId="77777777" w:rsidR="005C10A5" w:rsidRPr="00EA30A7" w:rsidRDefault="005C10A5" w:rsidP="00D565A8">
            <w:pPr>
              <w:jc w:val="center"/>
              <w:rPr>
                <w:rFonts w:ascii="Arial" w:hAnsi="Arial" w:cs="Arial"/>
                <w:sz w:val="18"/>
                <w:szCs w:val="18"/>
              </w:rPr>
            </w:pPr>
          </w:p>
        </w:tc>
        <w:tc>
          <w:tcPr>
            <w:tcW w:w="851" w:type="dxa"/>
            <w:shd w:val="clear" w:color="auto" w:fill="auto"/>
            <w:noWrap/>
            <w:vAlign w:val="center"/>
          </w:tcPr>
          <w:p w14:paraId="24F4A0CC" w14:textId="77777777" w:rsidR="005C10A5" w:rsidRPr="00EA30A7" w:rsidRDefault="005C10A5" w:rsidP="00D565A8">
            <w:pPr>
              <w:jc w:val="center"/>
              <w:rPr>
                <w:rFonts w:ascii="Arial" w:hAnsi="Arial" w:cs="Arial"/>
                <w:sz w:val="18"/>
                <w:szCs w:val="18"/>
              </w:rPr>
            </w:pPr>
            <w:r w:rsidRPr="00EA30A7">
              <w:rPr>
                <w:rFonts w:ascii="Arial" w:hAnsi="Arial" w:cs="Arial"/>
                <w:sz w:val="18"/>
                <w:szCs w:val="18"/>
              </w:rPr>
              <w:t>Caixa</w:t>
            </w:r>
          </w:p>
        </w:tc>
        <w:tc>
          <w:tcPr>
            <w:tcW w:w="850" w:type="dxa"/>
            <w:shd w:val="clear" w:color="auto" w:fill="auto"/>
            <w:vAlign w:val="center"/>
          </w:tcPr>
          <w:p w14:paraId="57C980DC" w14:textId="77777777" w:rsidR="005C10A5" w:rsidRPr="00EA30A7" w:rsidRDefault="005C10A5" w:rsidP="00D565A8">
            <w:pPr>
              <w:jc w:val="center"/>
              <w:rPr>
                <w:rFonts w:ascii="Arial" w:hAnsi="Arial" w:cs="Arial"/>
                <w:sz w:val="18"/>
                <w:szCs w:val="18"/>
              </w:rPr>
            </w:pPr>
            <w:r>
              <w:rPr>
                <w:rFonts w:ascii="Arial" w:hAnsi="Arial" w:cs="Arial"/>
                <w:sz w:val="18"/>
                <w:szCs w:val="18"/>
              </w:rPr>
              <w:t>500</w:t>
            </w:r>
          </w:p>
        </w:tc>
        <w:tc>
          <w:tcPr>
            <w:tcW w:w="1005" w:type="dxa"/>
          </w:tcPr>
          <w:p w14:paraId="68616517" w14:textId="77777777" w:rsidR="005C10A5" w:rsidRDefault="005C10A5" w:rsidP="00D565A8">
            <w:pPr>
              <w:jc w:val="center"/>
              <w:rPr>
                <w:rFonts w:ascii="Arial" w:hAnsi="Arial" w:cs="Arial"/>
                <w:sz w:val="18"/>
                <w:szCs w:val="18"/>
              </w:rPr>
            </w:pPr>
          </w:p>
        </w:tc>
        <w:tc>
          <w:tcPr>
            <w:tcW w:w="1263" w:type="dxa"/>
          </w:tcPr>
          <w:p w14:paraId="7B701624" w14:textId="77777777" w:rsidR="005C10A5" w:rsidRDefault="005C10A5" w:rsidP="00D565A8">
            <w:pPr>
              <w:jc w:val="center"/>
              <w:rPr>
                <w:rFonts w:ascii="Arial" w:hAnsi="Arial" w:cs="Arial"/>
                <w:sz w:val="18"/>
                <w:szCs w:val="18"/>
              </w:rPr>
            </w:pPr>
          </w:p>
        </w:tc>
      </w:tr>
      <w:tr w:rsidR="005C10A5" w:rsidRPr="00EA30A7" w14:paraId="0F77D4B5" w14:textId="77777777" w:rsidTr="00D565A8">
        <w:trPr>
          <w:trHeight w:val="300"/>
          <w:jc w:val="center"/>
        </w:trPr>
        <w:tc>
          <w:tcPr>
            <w:tcW w:w="696" w:type="dxa"/>
            <w:shd w:val="clear" w:color="auto" w:fill="auto"/>
            <w:noWrap/>
            <w:vAlign w:val="center"/>
          </w:tcPr>
          <w:p w14:paraId="429600CC" w14:textId="77777777" w:rsidR="005C10A5" w:rsidRPr="00EA30A7" w:rsidRDefault="005C10A5" w:rsidP="00D565A8">
            <w:pPr>
              <w:jc w:val="center"/>
              <w:rPr>
                <w:rFonts w:ascii="Arial" w:hAnsi="Arial" w:cs="Arial"/>
                <w:color w:val="000000"/>
                <w:sz w:val="18"/>
                <w:szCs w:val="18"/>
              </w:rPr>
            </w:pPr>
            <w:r w:rsidRPr="00EA30A7">
              <w:rPr>
                <w:rFonts w:ascii="Arial" w:hAnsi="Arial" w:cs="Arial"/>
                <w:color w:val="000000"/>
                <w:sz w:val="18"/>
                <w:szCs w:val="18"/>
              </w:rPr>
              <w:t>6</w:t>
            </w:r>
          </w:p>
        </w:tc>
        <w:tc>
          <w:tcPr>
            <w:tcW w:w="4525" w:type="dxa"/>
            <w:shd w:val="clear" w:color="auto" w:fill="auto"/>
            <w:vAlign w:val="center"/>
          </w:tcPr>
          <w:p w14:paraId="0FA970F9" w14:textId="16F5FFD2" w:rsidR="005C10A5" w:rsidRDefault="005C10A5" w:rsidP="00D565A8">
            <w:pPr>
              <w:rPr>
                <w:rFonts w:ascii="Arial" w:hAnsi="Arial" w:cs="Arial"/>
                <w:sz w:val="18"/>
                <w:szCs w:val="18"/>
              </w:rPr>
            </w:pPr>
            <w:r w:rsidRPr="00EA30A7">
              <w:rPr>
                <w:rFonts w:ascii="Arial" w:hAnsi="Arial" w:cs="Arial"/>
                <w:sz w:val="18"/>
                <w:szCs w:val="18"/>
              </w:rPr>
              <w:t>Biscoito cream cracker, sabor manteiga, zero gordura trans</w:t>
            </w:r>
            <w:r>
              <w:rPr>
                <w:rFonts w:ascii="Arial" w:hAnsi="Arial" w:cs="Arial"/>
                <w:sz w:val="18"/>
                <w:szCs w:val="18"/>
              </w:rPr>
              <w:t xml:space="preserve"> </w:t>
            </w:r>
            <w:r w:rsidRPr="00D97373">
              <w:rPr>
                <w:rFonts w:ascii="Arial" w:hAnsi="Arial" w:cs="Arial"/>
                <w:b/>
                <w:sz w:val="18"/>
                <w:szCs w:val="18"/>
              </w:rPr>
              <w:t>Ingredientes:</w:t>
            </w:r>
            <w:r>
              <w:rPr>
                <w:rFonts w:ascii="Arial" w:hAnsi="Arial" w:cs="Arial"/>
                <w:sz w:val="18"/>
                <w:szCs w:val="18"/>
              </w:rPr>
              <w:t xml:space="preserve"> Farinha de trigo fortificada com ferro e </w:t>
            </w:r>
            <w:proofErr w:type="spellStart"/>
            <w:r>
              <w:rPr>
                <w:rFonts w:ascii="Arial" w:hAnsi="Arial" w:cs="Arial"/>
                <w:sz w:val="18"/>
                <w:szCs w:val="18"/>
              </w:rPr>
              <w:t>acido</w:t>
            </w:r>
            <w:proofErr w:type="spellEnd"/>
            <w:r>
              <w:rPr>
                <w:rFonts w:ascii="Arial" w:hAnsi="Arial" w:cs="Arial"/>
                <w:sz w:val="18"/>
                <w:szCs w:val="18"/>
              </w:rPr>
              <w:t xml:space="preserve"> fólico, gordura vegetal (soja, palma), açúcar invertido, amido, extrato de malte, sal, </w:t>
            </w:r>
            <w:r w:rsidR="00916725">
              <w:rPr>
                <w:rFonts w:ascii="Arial" w:hAnsi="Arial" w:cs="Arial"/>
                <w:sz w:val="18"/>
                <w:szCs w:val="18"/>
              </w:rPr>
              <w:lastRenderedPageBreak/>
              <w:t>fermento</w:t>
            </w:r>
            <w:r>
              <w:rPr>
                <w:rFonts w:ascii="Arial" w:hAnsi="Arial" w:cs="Arial"/>
                <w:sz w:val="18"/>
                <w:szCs w:val="18"/>
              </w:rPr>
              <w:t xml:space="preserve"> biológico, fermento químico bicarbonato de sódio (INS 500ii), aromatizante, acidulante ácido láctico (INS 270), melhoradores de farinha </w:t>
            </w:r>
            <w:proofErr w:type="spellStart"/>
            <w:r>
              <w:rPr>
                <w:rFonts w:ascii="Arial" w:hAnsi="Arial" w:cs="Arial"/>
                <w:sz w:val="18"/>
                <w:szCs w:val="18"/>
              </w:rPr>
              <w:t>metabissulfito</w:t>
            </w:r>
            <w:proofErr w:type="spellEnd"/>
            <w:r>
              <w:rPr>
                <w:rFonts w:ascii="Arial" w:hAnsi="Arial" w:cs="Arial"/>
                <w:sz w:val="18"/>
                <w:szCs w:val="18"/>
              </w:rPr>
              <w:t xml:space="preserve"> de sódio (INS 223), </w:t>
            </w:r>
            <w:proofErr w:type="spellStart"/>
            <w:r>
              <w:rPr>
                <w:rFonts w:ascii="Arial" w:hAnsi="Arial" w:cs="Arial"/>
                <w:sz w:val="18"/>
                <w:szCs w:val="18"/>
              </w:rPr>
              <w:t>xilanase</w:t>
            </w:r>
            <w:proofErr w:type="spellEnd"/>
            <w:r>
              <w:rPr>
                <w:rFonts w:ascii="Arial" w:hAnsi="Arial" w:cs="Arial"/>
                <w:sz w:val="18"/>
                <w:szCs w:val="18"/>
              </w:rPr>
              <w:t xml:space="preserve"> e protease (INS110i). </w:t>
            </w:r>
            <w:r w:rsidRPr="00EA30A7">
              <w:rPr>
                <w:rFonts w:ascii="Arial" w:hAnsi="Arial" w:cs="Arial"/>
                <w:sz w:val="18"/>
                <w:szCs w:val="18"/>
              </w:rPr>
              <w:t>Caixa contendo 24 pacotes de 400g</w:t>
            </w:r>
            <w:r>
              <w:rPr>
                <w:rFonts w:ascii="Arial" w:hAnsi="Arial" w:cs="Arial"/>
                <w:sz w:val="18"/>
                <w:szCs w:val="18"/>
              </w:rPr>
              <w:t>.</w:t>
            </w:r>
          </w:p>
          <w:p w14:paraId="725FB248" w14:textId="77777777" w:rsidR="005C10A5" w:rsidRDefault="005C10A5" w:rsidP="00D565A8">
            <w:pPr>
              <w:rPr>
                <w:rFonts w:ascii="Arial" w:hAnsi="Arial" w:cs="Arial"/>
                <w:sz w:val="18"/>
                <w:szCs w:val="18"/>
              </w:rPr>
            </w:pPr>
          </w:p>
          <w:p w14:paraId="5C476C57" w14:textId="1270A36C" w:rsidR="005C10A5" w:rsidRPr="00EA30A7" w:rsidRDefault="005C10A5" w:rsidP="00D565A8">
            <w:pPr>
              <w:rPr>
                <w:rFonts w:ascii="Arial" w:hAnsi="Arial" w:cs="Arial"/>
                <w:sz w:val="18"/>
                <w:szCs w:val="18"/>
              </w:rPr>
            </w:pPr>
            <w:r w:rsidRPr="00EF0B1F">
              <w:rPr>
                <w:rFonts w:ascii="Arial" w:hAnsi="Arial" w:cs="Arial"/>
                <w:b/>
                <w:color w:val="000000"/>
                <w:sz w:val="18"/>
                <w:szCs w:val="18"/>
              </w:rPr>
              <w:t>Validade:</w:t>
            </w:r>
            <w:r w:rsidRPr="00A241CB">
              <w:rPr>
                <w:rFonts w:ascii="Arial" w:hAnsi="Arial" w:cs="Arial"/>
                <w:color w:val="000000"/>
                <w:sz w:val="18"/>
                <w:szCs w:val="18"/>
              </w:rPr>
              <w:t xml:space="preserve"> </w:t>
            </w:r>
            <w:r w:rsidRPr="00CE413A">
              <w:rPr>
                <w:rFonts w:ascii="Arial" w:hAnsi="Arial" w:cs="Arial"/>
                <w:bCs/>
                <w:snapToGrid w:val="0"/>
                <w:w w:val="90"/>
              </w:rPr>
              <w:t xml:space="preserve">com validade mínima de </w:t>
            </w:r>
            <w:r>
              <w:rPr>
                <w:rFonts w:ascii="Arial" w:hAnsi="Arial" w:cs="Arial"/>
                <w:bCs/>
                <w:snapToGrid w:val="0"/>
                <w:w w:val="90"/>
              </w:rPr>
              <w:t>6 (seis)</w:t>
            </w:r>
            <w:r w:rsidRPr="00CE413A">
              <w:rPr>
                <w:rFonts w:ascii="Arial" w:hAnsi="Arial" w:cs="Arial"/>
                <w:bCs/>
                <w:snapToGrid w:val="0"/>
                <w:w w:val="90"/>
              </w:rPr>
              <w:t xml:space="preserve"> meses.</w:t>
            </w:r>
          </w:p>
        </w:tc>
        <w:tc>
          <w:tcPr>
            <w:tcW w:w="1134" w:type="dxa"/>
            <w:vAlign w:val="center"/>
          </w:tcPr>
          <w:p w14:paraId="3B142CEF" w14:textId="77777777" w:rsidR="005C10A5" w:rsidRPr="00EA30A7" w:rsidRDefault="005C10A5" w:rsidP="00D565A8">
            <w:pPr>
              <w:jc w:val="center"/>
              <w:rPr>
                <w:rFonts w:ascii="Arial" w:hAnsi="Arial" w:cs="Arial"/>
                <w:sz w:val="18"/>
                <w:szCs w:val="18"/>
              </w:rPr>
            </w:pPr>
          </w:p>
        </w:tc>
        <w:tc>
          <w:tcPr>
            <w:tcW w:w="851" w:type="dxa"/>
            <w:shd w:val="clear" w:color="auto" w:fill="auto"/>
            <w:noWrap/>
            <w:vAlign w:val="center"/>
          </w:tcPr>
          <w:p w14:paraId="100C92CF" w14:textId="77777777" w:rsidR="005C10A5" w:rsidRPr="00EA30A7" w:rsidRDefault="005C10A5" w:rsidP="00D565A8">
            <w:pPr>
              <w:jc w:val="center"/>
              <w:rPr>
                <w:rFonts w:ascii="Arial" w:hAnsi="Arial" w:cs="Arial"/>
                <w:sz w:val="18"/>
                <w:szCs w:val="18"/>
              </w:rPr>
            </w:pPr>
            <w:r w:rsidRPr="00EA30A7">
              <w:rPr>
                <w:rFonts w:ascii="Arial" w:hAnsi="Arial" w:cs="Arial"/>
                <w:sz w:val="18"/>
                <w:szCs w:val="18"/>
              </w:rPr>
              <w:t>Caixa</w:t>
            </w:r>
          </w:p>
        </w:tc>
        <w:tc>
          <w:tcPr>
            <w:tcW w:w="850" w:type="dxa"/>
            <w:shd w:val="clear" w:color="auto" w:fill="auto"/>
            <w:vAlign w:val="center"/>
          </w:tcPr>
          <w:p w14:paraId="4D68DBB3" w14:textId="77777777" w:rsidR="005C10A5" w:rsidRPr="00DC5EB2" w:rsidRDefault="005C10A5" w:rsidP="00D565A8">
            <w:pPr>
              <w:jc w:val="center"/>
              <w:rPr>
                <w:rFonts w:ascii="Arial" w:hAnsi="Arial" w:cs="Arial"/>
                <w:sz w:val="18"/>
                <w:szCs w:val="18"/>
              </w:rPr>
            </w:pPr>
            <w:r w:rsidRPr="00DC5EB2">
              <w:rPr>
                <w:rFonts w:ascii="Arial" w:hAnsi="Arial" w:cs="Arial"/>
                <w:sz w:val="18"/>
                <w:szCs w:val="18"/>
              </w:rPr>
              <w:t>15</w:t>
            </w:r>
          </w:p>
        </w:tc>
        <w:tc>
          <w:tcPr>
            <w:tcW w:w="1005" w:type="dxa"/>
          </w:tcPr>
          <w:p w14:paraId="4AC14D53" w14:textId="77777777" w:rsidR="005C10A5" w:rsidRPr="00DC5EB2" w:rsidRDefault="005C10A5" w:rsidP="00D565A8">
            <w:pPr>
              <w:jc w:val="center"/>
              <w:rPr>
                <w:rFonts w:ascii="Arial" w:hAnsi="Arial" w:cs="Arial"/>
                <w:sz w:val="18"/>
                <w:szCs w:val="18"/>
              </w:rPr>
            </w:pPr>
          </w:p>
        </w:tc>
        <w:tc>
          <w:tcPr>
            <w:tcW w:w="1263" w:type="dxa"/>
          </w:tcPr>
          <w:p w14:paraId="74C0472F" w14:textId="77777777" w:rsidR="005C10A5" w:rsidRPr="00DC5EB2" w:rsidRDefault="005C10A5" w:rsidP="00D565A8">
            <w:pPr>
              <w:jc w:val="center"/>
              <w:rPr>
                <w:rFonts w:ascii="Arial" w:hAnsi="Arial" w:cs="Arial"/>
                <w:sz w:val="18"/>
                <w:szCs w:val="18"/>
              </w:rPr>
            </w:pPr>
          </w:p>
        </w:tc>
      </w:tr>
      <w:tr w:rsidR="005C10A5" w:rsidRPr="00EA30A7" w14:paraId="25549DBA" w14:textId="77777777" w:rsidTr="00D565A8">
        <w:trPr>
          <w:trHeight w:val="300"/>
          <w:jc w:val="center"/>
        </w:trPr>
        <w:tc>
          <w:tcPr>
            <w:tcW w:w="696" w:type="dxa"/>
            <w:shd w:val="clear" w:color="auto" w:fill="auto"/>
            <w:noWrap/>
            <w:vAlign w:val="center"/>
          </w:tcPr>
          <w:p w14:paraId="0327D656" w14:textId="77777777" w:rsidR="005C10A5" w:rsidRPr="00EA30A7" w:rsidRDefault="005C10A5" w:rsidP="00D565A8">
            <w:pPr>
              <w:jc w:val="center"/>
              <w:rPr>
                <w:rFonts w:ascii="Arial" w:hAnsi="Arial" w:cs="Arial"/>
                <w:color w:val="000000"/>
                <w:sz w:val="18"/>
                <w:szCs w:val="18"/>
              </w:rPr>
            </w:pPr>
            <w:r w:rsidRPr="00EA30A7">
              <w:rPr>
                <w:rFonts w:ascii="Arial" w:hAnsi="Arial" w:cs="Arial"/>
                <w:color w:val="000000"/>
                <w:sz w:val="18"/>
                <w:szCs w:val="18"/>
              </w:rPr>
              <w:t>7</w:t>
            </w:r>
          </w:p>
        </w:tc>
        <w:tc>
          <w:tcPr>
            <w:tcW w:w="4525" w:type="dxa"/>
            <w:shd w:val="clear" w:color="auto" w:fill="auto"/>
            <w:vAlign w:val="center"/>
          </w:tcPr>
          <w:p w14:paraId="2A5645A9" w14:textId="77777777" w:rsidR="005C10A5" w:rsidRDefault="005C10A5" w:rsidP="00D565A8">
            <w:pPr>
              <w:rPr>
                <w:rFonts w:ascii="Arial" w:hAnsi="Arial" w:cs="Arial"/>
                <w:sz w:val="18"/>
                <w:szCs w:val="18"/>
              </w:rPr>
            </w:pPr>
            <w:r w:rsidRPr="00EA30A7">
              <w:rPr>
                <w:rFonts w:ascii="Arial" w:hAnsi="Arial" w:cs="Arial"/>
                <w:sz w:val="18"/>
                <w:szCs w:val="18"/>
              </w:rPr>
              <w:t xml:space="preserve">Biscoito de </w:t>
            </w:r>
            <w:r>
              <w:rPr>
                <w:rFonts w:ascii="Arial" w:hAnsi="Arial" w:cs="Arial"/>
                <w:sz w:val="18"/>
                <w:szCs w:val="18"/>
              </w:rPr>
              <w:t xml:space="preserve">maizena, zero gordura trans, </w:t>
            </w:r>
          </w:p>
          <w:p w14:paraId="4ABB2283" w14:textId="77777777" w:rsidR="005C10A5" w:rsidRDefault="005C10A5" w:rsidP="00D565A8">
            <w:pPr>
              <w:rPr>
                <w:rFonts w:ascii="Arial" w:hAnsi="Arial" w:cs="Arial"/>
                <w:sz w:val="18"/>
                <w:szCs w:val="18"/>
              </w:rPr>
            </w:pPr>
            <w:r w:rsidRPr="00D97373">
              <w:rPr>
                <w:rFonts w:ascii="Arial" w:hAnsi="Arial" w:cs="Arial"/>
                <w:b/>
                <w:sz w:val="18"/>
                <w:szCs w:val="18"/>
              </w:rPr>
              <w:t>Ingredientes:</w:t>
            </w:r>
            <w:r>
              <w:rPr>
                <w:rFonts w:ascii="Arial" w:hAnsi="Arial" w:cs="Arial"/>
                <w:sz w:val="18"/>
                <w:szCs w:val="18"/>
              </w:rPr>
              <w:t xml:space="preserve"> </w:t>
            </w:r>
            <w:r w:rsidRPr="00D97373">
              <w:rPr>
                <w:rFonts w:ascii="Arial" w:hAnsi="Arial" w:cs="Arial"/>
                <w:sz w:val="18"/>
                <w:szCs w:val="18"/>
              </w:rPr>
              <w:t>Farinha de Trigo Fortificada com Ferro e Ácido Fólico, Açúcar, Gordura Vegetal, Creme de Milho, Açúcar Invertido, Amido, Sal, Estabilizante Lecitina de Soja, Fermentos Químicos (Bicarbonato de Amônio e Bicarbonato de Sódio), Acidulante Ácido Láctico, Aromatizante e Melhorador de Farinha Protease (INS 1101 i).</w:t>
            </w:r>
            <w:r>
              <w:rPr>
                <w:rFonts w:ascii="Arial" w:hAnsi="Arial" w:cs="Arial"/>
                <w:sz w:val="18"/>
                <w:szCs w:val="18"/>
              </w:rPr>
              <w:t xml:space="preserve"> </w:t>
            </w:r>
            <w:r w:rsidRPr="00EA30A7">
              <w:rPr>
                <w:rFonts w:ascii="Arial" w:hAnsi="Arial" w:cs="Arial"/>
                <w:sz w:val="18"/>
                <w:szCs w:val="18"/>
              </w:rPr>
              <w:t>Caixa contendo 24 pacotes de 400g</w:t>
            </w:r>
            <w:r>
              <w:rPr>
                <w:rFonts w:ascii="Arial" w:hAnsi="Arial" w:cs="Arial"/>
                <w:sz w:val="18"/>
                <w:szCs w:val="18"/>
              </w:rPr>
              <w:t>.</w:t>
            </w:r>
          </w:p>
          <w:p w14:paraId="0827DC53" w14:textId="77777777" w:rsidR="005C10A5" w:rsidRDefault="005C10A5" w:rsidP="00D565A8">
            <w:pPr>
              <w:rPr>
                <w:rFonts w:ascii="Arial" w:hAnsi="Arial" w:cs="Arial"/>
                <w:sz w:val="18"/>
                <w:szCs w:val="18"/>
              </w:rPr>
            </w:pPr>
          </w:p>
          <w:p w14:paraId="7C3C22BB" w14:textId="4470FF87" w:rsidR="005C10A5" w:rsidRPr="00EA30A7" w:rsidRDefault="005C10A5" w:rsidP="00D565A8">
            <w:pPr>
              <w:rPr>
                <w:rFonts w:ascii="Arial" w:hAnsi="Arial" w:cs="Arial"/>
                <w:sz w:val="18"/>
                <w:szCs w:val="18"/>
              </w:rPr>
            </w:pPr>
            <w:r w:rsidRPr="00EF0B1F">
              <w:rPr>
                <w:rFonts w:ascii="Arial" w:hAnsi="Arial" w:cs="Arial"/>
                <w:b/>
                <w:color w:val="000000"/>
                <w:sz w:val="18"/>
                <w:szCs w:val="18"/>
              </w:rPr>
              <w:t>Validade:</w:t>
            </w:r>
            <w:r w:rsidRPr="00A241CB">
              <w:rPr>
                <w:rFonts w:ascii="Arial" w:hAnsi="Arial" w:cs="Arial"/>
                <w:color w:val="000000"/>
                <w:sz w:val="18"/>
                <w:szCs w:val="18"/>
              </w:rPr>
              <w:t xml:space="preserve"> </w:t>
            </w:r>
            <w:r w:rsidRPr="00CE413A">
              <w:rPr>
                <w:rFonts w:ascii="Arial" w:hAnsi="Arial" w:cs="Arial"/>
                <w:bCs/>
                <w:snapToGrid w:val="0"/>
                <w:w w:val="90"/>
              </w:rPr>
              <w:t xml:space="preserve">com validade mínima de </w:t>
            </w:r>
            <w:r>
              <w:rPr>
                <w:rFonts w:ascii="Arial" w:hAnsi="Arial" w:cs="Arial"/>
                <w:bCs/>
                <w:snapToGrid w:val="0"/>
                <w:w w:val="90"/>
              </w:rPr>
              <w:t>6 (seis)</w:t>
            </w:r>
            <w:r w:rsidRPr="00CE413A">
              <w:rPr>
                <w:rFonts w:ascii="Arial" w:hAnsi="Arial" w:cs="Arial"/>
                <w:bCs/>
                <w:snapToGrid w:val="0"/>
                <w:w w:val="90"/>
              </w:rPr>
              <w:t xml:space="preserve"> meses.</w:t>
            </w:r>
          </w:p>
        </w:tc>
        <w:tc>
          <w:tcPr>
            <w:tcW w:w="1134" w:type="dxa"/>
            <w:vAlign w:val="center"/>
          </w:tcPr>
          <w:p w14:paraId="2A0D642F" w14:textId="77777777" w:rsidR="005C10A5" w:rsidRPr="00EA30A7" w:rsidRDefault="005C10A5" w:rsidP="00D565A8">
            <w:pPr>
              <w:jc w:val="center"/>
              <w:rPr>
                <w:rFonts w:ascii="Arial" w:hAnsi="Arial" w:cs="Arial"/>
                <w:sz w:val="18"/>
                <w:szCs w:val="18"/>
              </w:rPr>
            </w:pPr>
          </w:p>
        </w:tc>
        <w:tc>
          <w:tcPr>
            <w:tcW w:w="851" w:type="dxa"/>
            <w:shd w:val="clear" w:color="auto" w:fill="auto"/>
            <w:noWrap/>
            <w:vAlign w:val="center"/>
          </w:tcPr>
          <w:p w14:paraId="5EC9297A" w14:textId="77777777" w:rsidR="005C10A5" w:rsidRPr="00EA30A7" w:rsidRDefault="005C10A5" w:rsidP="00D565A8">
            <w:pPr>
              <w:jc w:val="center"/>
              <w:rPr>
                <w:rFonts w:ascii="Arial" w:hAnsi="Arial" w:cs="Arial"/>
                <w:sz w:val="18"/>
                <w:szCs w:val="18"/>
              </w:rPr>
            </w:pPr>
            <w:r w:rsidRPr="00EA30A7">
              <w:rPr>
                <w:rFonts w:ascii="Arial" w:hAnsi="Arial" w:cs="Arial"/>
                <w:sz w:val="18"/>
                <w:szCs w:val="18"/>
              </w:rPr>
              <w:t>Caixa</w:t>
            </w:r>
          </w:p>
        </w:tc>
        <w:tc>
          <w:tcPr>
            <w:tcW w:w="850" w:type="dxa"/>
            <w:shd w:val="clear" w:color="auto" w:fill="auto"/>
            <w:vAlign w:val="center"/>
          </w:tcPr>
          <w:p w14:paraId="66491552" w14:textId="77777777" w:rsidR="005C10A5" w:rsidRPr="00DC5EB2" w:rsidRDefault="005C10A5" w:rsidP="00D565A8">
            <w:pPr>
              <w:jc w:val="center"/>
              <w:rPr>
                <w:rFonts w:ascii="Arial" w:hAnsi="Arial" w:cs="Arial"/>
                <w:sz w:val="18"/>
                <w:szCs w:val="18"/>
              </w:rPr>
            </w:pPr>
            <w:r w:rsidRPr="00DC5EB2">
              <w:rPr>
                <w:rFonts w:ascii="Arial" w:hAnsi="Arial" w:cs="Arial"/>
                <w:sz w:val="18"/>
                <w:szCs w:val="18"/>
              </w:rPr>
              <w:t>15</w:t>
            </w:r>
          </w:p>
        </w:tc>
        <w:tc>
          <w:tcPr>
            <w:tcW w:w="1005" w:type="dxa"/>
          </w:tcPr>
          <w:p w14:paraId="1CC3C920" w14:textId="77777777" w:rsidR="005C10A5" w:rsidRPr="00DC5EB2" w:rsidRDefault="005C10A5" w:rsidP="00D565A8">
            <w:pPr>
              <w:jc w:val="center"/>
              <w:rPr>
                <w:rFonts w:ascii="Arial" w:hAnsi="Arial" w:cs="Arial"/>
                <w:sz w:val="18"/>
                <w:szCs w:val="18"/>
              </w:rPr>
            </w:pPr>
          </w:p>
        </w:tc>
        <w:tc>
          <w:tcPr>
            <w:tcW w:w="1263" w:type="dxa"/>
          </w:tcPr>
          <w:p w14:paraId="1E079E67" w14:textId="77777777" w:rsidR="005C10A5" w:rsidRPr="00DC5EB2" w:rsidRDefault="005C10A5" w:rsidP="00D565A8">
            <w:pPr>
              <w:jc w:val="center"/>
              <w:rPr>
                <w:rFonts w:ascii="Arial" w:hAnsi="Arial" w:cs="Arial"/>
                <w:sz w:val="18"/>
                <w:szCs w:val="18"/>
              </w:rPr>
            </w:pPr>
          </w:p>
        </w:tc>
      </w:tr>
      <w:tr w:rsidR="005C10A5" w:rsidRPr="00EA30A7" w14:paraId="14F430A9" w14:textId="77777777" w:rsidTr="00D565A8">
        <w:trPr>
          <w:trHeight w:val="300"/>
          <w:jc w:val="center"/>
        </w:trPr>
        <w:tc>
          <w:tcPr>
            <w:tcW w:w="696" w:type="dxa"/>
            <w:shd w:val="clear" w:color="auto" w:fill="auto"/>
            <w:noWrap/>
            <w:vAlign w:val="center"/>
          </w:tcPr>
          <w:p w14:paraId="3A33A6E9" w14:textId="77777777" w:rsidR="005C10A5" w:rsidRPr="00EA30A7" w:rsidRDefault="005C10A5" w:rsidP="00D565A8">
            <w:pPr>
              <w:jc w:val="center"/>
              <w:rPr>
                <w:rFonts w:ascii="Arial" w:hAnsi="Arial" w:cs="Arial"/>
                <w:color w:val="000000"/>
                <w:sz w:val="18"/>
                <w:szCs w:val="18"/>
              </w:rPr>
            </w:pPr>
            <w:r w:rsidRPr="00EA30A7">
              <w:rPr>
                <w:rFonts w:ascii="Arial" w:hAnsi="Arial" w:cs="Arial"/>
                <w:color w:val="000000"/>
                <w:sz w:val="18"/>
                <w:szCs w:val="18"/>
              </w:rPr>
              <w:t>8</w:t>
            </w:r>
          </w:p>
        </w:tc>
        <w:tc>
          <w:tcPr>
            <w:tcW w:w="4525" w:type="dxa"/>
            <w:shd w:val="clear" w:color="auto" w:fill="auto"/>
            <w:vAlign w:val="center"/>
          </w:tcPr>
          <w:p w14:paraId="6A971747" w14:textId="77777777" w:rsidR="005C10A5" w:rsidRPr="00DF1C80" w:rsidRDefault="005C10A5" w:rsidP="00D565A8">
            <w:pPr>
              <w:rPr>
                <w:rFonts w:ascii="Arial" w:hAnsi="Arial" w:cs="Arial"/>
                <w:sz w:val="18"/>
                <w:szCs w:val="18"/>
              </w:rPr>
            </w:pPr>
            <w:r w:rsidRPr="00D53AAC">
              <w:rPr>
                <w:rFonts w:ascii="Arial" w:hAnsi="Arial" w:cs="Arial"/>
                <w:sz w:val="18"/>
                <w:szCs w:val="18"/>
              </w:rPr>
              <w:t>Leite Integral UHT Homogeneizado e embalado em caixa</w:t>
            </w:r>
            <w:r>
              <w:rPr>
                <w:rFonts w:ascii="Arial" w:hAnsi="Arial" w:cs="Arial"/>
                <w:sz w:val="18"/>
                <w:szCs w:val="18"/>
              </w:rPr>
              <w:t xml:space="preserve">s </w:t>
            </w:r>
            <w:r w:rsidRPr="00D53AAC">
              <w:rPr>
                <w:rFonts w:ascii="Arial" w:hAnsi="Arial" w:cs="Arial"/>
                <w:sz w:val="18"/>
                <w:szCs w:val="18"/>
              </w:rPr>
              <w:t xml:space="preserve">de 01 (UM) litro </w:t>
            </w:r>
            <w:proofErr w:type="spellStart"/>
            <w:r w:rsidRPr="00D53AAC">
              <w:rPr>
                <w:rFonts w:ascii="Arial" w:hAnsi="Arial" w:cs="Arial"/>
                <w:sz w:val="18"/>
                <w:szCs w:val="18"/>
              </w:rPr>
              <w:t>multilaminada</w:t>
            </w:r>
            <w:proofErr w:type="spellEnd"/>
            <w:r w:rsidRPr="00D53AAC">
              <w:rPr>
                <w:rFonts w:ascii="Arial" w:hAnsi="Arial" w:cs="Arial"/>
                <w:sz w:val="18"/>
                <w:szCs w:val="18"/>
              </w:rPr>
              <w:t>, cartonada, asséptica,</w:t>
            </w:r>
            <w:r>
              <w:rPr>
                <w:rFonts w:ascii="Arial" w:hAnsi="Arial" w:cs="Arial"/>
                <w:sz w:val="18"/>
                <w:szCs w:val="18"/>
              </w:rPr>
              <w:t xml:space="preserve"> </w:t>
            </w:r>
            <w:r w:rsidRPr="00D53AAC">
              <w:rPr>
                <w:rFonts w:ascii="Arial" w:hAnsi="Arial" w:cs="Arial"/>
                <w:sz w:val="18"/>
                <w:szCs w:val="18"/>
              </w:rPr>
              <w:t xml:space="preserve">impermeável ao ar, luz e </w:t>
            </w:r>
            <w:proofErr w:type="spellStart"/>
            <w:r w:rsidRPr="00D53AAC">
              <w:rPr>
                <w:rFonts w:ascii="Arial" w:hAnsi="Arial" w:cs="Arial"/>
                <w:sz w:val="18"/>
                <w:szCs w:val="18"/>
              </w:rPr>
              <w:t>microorganismos</w:t>
            </w:r>
            <w:proofErr w:type="spellEnd"/>
            <w:r w:rsidRPr="00D53AAC">
              <w:rPr>
                <w:rFonts w:ascii="Arial" w:hAnsi="Arial" w:cs="Arial"/>
                <w:sz w:val="18"/>
                <w:szCs w:val="18"/>
              </w:rPr>
              <w:t xml:space="preserve">, tipo Tetra Pack. </w:t>
            </w:r>
            <w:r>
              <w:rPr>
                <w:rFonts w:ascii="Arial" w:hAnsi="Arial" w:cs="Arial"/>
                <w:sz w:val="18"/>
                <w:szCs w:val="18"/>
              </w:rPr>
              <w:t xml:space="preserve"> </w:t>
            </w:r>
          </w:p>
          <w:p w14:paraId="4164E871" w14:textId="77777777" w:rsidR="005C10A5" w:rsidRPr="00EA30A7" w:rsidRDefault="005C10A5" w:rsidP="00D565A8">
            <w:pPr>
              <w:rPr>
                <w:rFonts w:ascii="Arial" w:hAnsi="Arial" w:cs="Arial"/>
                <w:sz w:val="18"/>
                <w:szCs w:val="18"/>
              </w:rPr>
            </w:pPr>
            <w:r w:rsidRPr="00DF1C80">
              <w:rPr>
                <w:rFonts w:ascii="Arial" w:hAnsi="Arial" w:cs="Arial"/>
                <w:b/>
                <w:color w:val="000000"/>
                <w:sz w:val="18"/>
                <w:szCs w:val="18"/>
              </w:rPr>
              <w:t>Validade:</w:t>
            </w:r>
            <w:r w:rsidRPr="00DF1C80">
              <w:rPr>
                <w:rFonts w:ascii="Arial" w:hAnsi="Arial" w:cs="Arial"/>
                <w:color w:val="000000"/>
                <w:sz w:val="18"/>
                <w:szCs w:val="18"/>
              </w:rPr>
              <w:t xml:space="preserve"> não inferior a </w:t>
            </w:r>
            <w:r>
              <w:rPr>
                <w:rFonts w:ascii="Arial" w:hAnsi="Arial" w:cs="Arial"/>
                <w:color w:val="000000"/>
                <w:sz w:val="18"/>
                <w:szCs w:val="18"/>
              </w:rPr>
              <w:t>6</w:t>
            </w:r>
            <w:r w:rsidRPr="00DF1C80">
              <w:rPr>
                <w:rFonts w:ascii="Arial" w:hAnsi="Arial" w:cs="Arial"/>
                <w:color w:val="000000"/>
                <w:sz w:val="18"/>
                <w:szCs w:val="18"/>
              </w:rPr>
              <w:t xml:space="preserve"> (</w:t>
            </w:r>
            <w:r>
              <w:rPr>
                <w:rFonts w:ascii="Arial" w:hAnsi="Arial" w:cs="Arial"/>
                <w:color w:val="000000"/>
                <w:sz w:val="18"/>
                <w:szCs w:val="18"/>
              </w:rPr>
              <w:t>seis) meses.</w:t>
            </w:r>
          </w:p>
        </w:tc>
        <w:tc>
          <w:tcPr>
            <w:tcW w:w="1134" w:type="dxa"/>
            <w:vAlign w:val="center"/>
          </w:tcPr>
          <w:p w14:paraId="5736153C" w14:textId="77777777" w:rsidR="005C10A5" w:rsidRPr="00EA30A7" w:rsidRDefault="005C10A5" w:rsidP="00D565A8">
            <w:pPr>
              <w:jc w:val="center"/>
              <w:rPr>
                <w:rFonts w:ascii="Arial" w:hAnsi="Arial" w:cs="Arial"/>
                <w:sz w:val="18"/>
                <w:szCs w:val="18"/>
              </w:rPr>
            </w:pPr>
          </w:p>
        </w:tc>
        <w:tc>
          <w:tcPr>
            <w:tcW w:w="851" w:type="dxa"/>
            <w:shd w:val="clear" w:color="auto" w:fill="auto"/>
            <w:noWrap/>
            <w:vAlign w:val="center"/>
          </w:tcPr>
          <w:p w14:paraId="50D98500" w14:textId="77777777" w:rsidR="005C10A5" w:rsidRPr="00EA30A7" w:rsidRDefault="005C10A5" w:rsidP="00D565A8">
            <w:pPr>
              <w:jc w:val="center"/>
              <w:rPr>
                <w:rFonts w:ascii="Arial" w:hAnsi="Arial" w:cs="Arial"/>
                <w:sz w:val="18"/>
                <w:szCs w:val="18"/>
              </w:rPr>
            </w:pPr>
            <w:r>
              <w:rPr>
                <w:rFonts w:ascii="Arial" w:hAnsi="Arial" w:cs="Arial"/>
                <w:sz w:val="18"/>
                <w:szCs w:val="18"/>
              </w:rPr>
              <w:t>Unid.</w:t>
            </w:r>
          </w:p>
        </w:tc>
        <w:tc>
          <w:tcPr>
            <w:tcW w:w="850" w:type="dxa"/>
            <w:shd w:val="clear" w:color="auto" w:fill="auto"/>
            <w:vAlign w:val="center"/>
          </w:tcPr>
          <w:p w14:paraId="43D0218C" w14:textId="77777777" w:rsidR="005C10A5" w:rsidRPr="00EA30A7" w:rsidRDefault="005C10A5" w:rsidP="00D565A8">
            <w:pPr>
              <w:jc w:val="center"/>
              <w:rPr>
                <w:rFonts w:ascii="Arial" w:hAnsi="Arial" w:cs="Arial"/>
                <w:sz w:val="18"/>
                <w:szCs w:val="18"/>
              </w:rPr>
            </w:pPr>
            <w:r>
              <w:rPr>
                <w:rFonts w:ascii="Arial" w:hAnsi="Arial" w:cs="Arial"/>
                <w:sz w:val="18"/>
                <w:szCs w:val="18"/>
              </w:rPr>
              <w:t>2.000</w:t>
            </w:r>
          </w:p>
        </w:tc>
        <w:tc>
          <w:tcPr>
            <w:tcW w:w="1005" w:type="dxa"/>
          </w:tcPr>
          <w:p w14:paraId="22A3DBD1" w14:textId="77777777" w:rsidR="005C10A5" w:rsidRDefault="005C10A5" w:rsidP="00D565A8">
            <w:pPr>
              <w:jc w:val="center"/>
              <w:rPr>
                <w:rFonts w:ascii="Arial" w:hAnsi="Arial" w:cs="Arial"/>
                <w:sz w:val="18"/>
                <w:szCs w:val="18"/>
              </w:rPr>
            </w:pPr>
          </w:p>
        </w:tc>
        <w:tc>
          <w:tcPr>
            <w:tcW w:w="1263" w:type="dxa"/>
          </w:tcPr>
          <w:p w14:paraId="0334A03F" w14:textId="77777777" w:rsidR="005C10A5" w:rsidRDefault="005C10A5" w:rsidP="00D565A8">
            <w:pPr>
              <w:jc w:val="center"/>
              <w:rPr>
                <w:rFonts w:ascii="Arial" w:hAnsi="Arial" w:cs="Arial"/>
                <w:sz w:val="18"/>
                <w:szCs w:val="18"/>
              </w:rPr>
            </w:pPr>
          </w:p>
        </w:tc>
      </w:tr>
      <w:tr w:rsidR="005C10A5" w:rsidRPr="00EA30A7" w14:paraId="20A66C39" w14:textId="77777777" w:rsidTr="00D565A8">
        <w:trPr>
          <w:trHeight w:val="300"/>
          <w:jc w:val="center"/>
        </w:trPr>
        <w:tc>
          <w:tcPr>
            <w:tcW w:w="696" w:type="dxa"/>
            <w:shd w:val="clear" w:color="auto" w:fill="auto"/>
            <w:noWrap/>
            <w:vAlign w:val="center"/>
          </w:tcPr>
          <w:p w14:paraId="76FB7778" w14:textId="77777777" w:rsidR="005C10A5" w:rsidRPr="00EA30A7" w:rsidRDefault="005C10A5" w:rsidP="00D565A8">
            <w:pPr>
              <w:jc w:val="center"/>
              <w:rPr>
                <w:rFonts w:ascii="Arial" w:hAnsi="Arial" w:cs="Arial"/>
                <w:color w:val="000000"/>
                <w:sz w:val="18"/>
                <w:szCs w:val="18"/>
              </w:rPr>
            </w:pPr>
            <w:r>
              <w:rPr>
                <w:rFonts w:ascii="Arial" w:hAnsi="Arial" w:cs="Arial"/>
                <w:color w:val="000000"/>
                <w:sz w:val="18"/>
                <w:szCs w:val="18"/>
              </w:rPr>
              <w:t>9</w:t>
            </w:r>
          </w:p>
        </w:tc>
        <w:tc>
          <w:tcPr>
            <w:tcW w:w="4525" w:type="dxa"/>
            <w:shd w:val="clear" w:color="auto" w:fill="auto"/>
            <w:vAlign w:val="center"/>
          </w:tcPr>
          <w:p w14:paraId="282330A7" w14:textId="77777777" w:rsidR="005C10A5" w:rsidRDefault="005C10A5" w:rsidP="00D565A8">
            <w:pPr>
              <w:rPr>
                <w:rFonts w:ascii="Arial" w:hAnsi="Arial" w:cs="Arial"/>
                <w:sz w:val="18"/>
                <w:szCs w:val="18"/>
              </w:rPr>
            </w:pPr>
            <w:r w:rsidRPr="00EA30A7">
              <w:rPr>
                <w:rFonts w:ascii="Arial" w:hAnsi="Arial" w:cs="Arial"/>
                <w:sz w:val="18"/>
                <w:szCs w:val="18"/>
              </w:rPr>
              <w:t xml:space="preserve">Filtro de papel com micro furos e dupla costura lateral tamanho médio 103 </w:t>
            </w:r>
            <w:r>
              <w:rPr>
                <w:rFonts w:ascii="Arial" w:hAnsi="Arial" w:cs="Arial"/>
                <w:sz w:val="18"/>
                <w:szCs w:val="18"/>
              </w:rPr>
              <w:t xml:space="preserve">- </w:t>
            </w:r>
            <w:r w:rsidRPr="00EA30A7">
              <w:rPr>
                <w:rFonts w:ascii="Arial" w:hAnsi="Arial" w:cs="Arial"/>
                <w:sz w:val="18"/>
                <w:szCs w:val="18"/>
              </w:rPr>
              <w:t>Caixa com 30 unidades.</w:t>
            </w:r>
          </w:p>
          <w:p w14:paraId="690E4C75" w14:textId="77777777" w:rsidR="005C10A5" w:rsidRDefault="005C10A5" w:rsidP="00D565A8">
            <w:pPr>
              <w:rPr>
                <w:rFonts w:ascii="Arial" w:hAnsi="Arial" w:cs="Arial"/>
                <w:sz w:val="18"/>
                <w:szCs w:val="18"/>
              </w:rPr>
            </w:pPr>
          </w:p>
          <w:p w14:paraId="649823E1" w14:textId="77777777" w:rsidR="005C10A5" w:rsidRPr="00EA30A7" w:rsidRDefault="005C10A5" w:rsidP="00D565A8">
            <w:pPr>
              <w:rPr>
                <w:rFonts w:ascii="Arial" w:hAnsi="Arial" w:cs="Arial"/>
                <w:sz w:val="18"/>
                <w:szCs w:val="18"/>
              </w:rPr>
            </w:pPr>
            <w:r w:rsidRPr="00EF0B1F">
              <w:rPr>
                <w:rFonts w:ascii="Arial" w:hAnsi="Arial" w:cs="Arial"/>
                <w:b/>
                <w:color w:val="000000"/>
                <w:sz w:val="18"/>
                <w:szCs w:val="18"/>
              </w:rPr>
              <w:t>Validade:</w:t>
            </w:r>
            <w:r w:rsidRPr="00A241CB">
              <w:rPr>
                <w:rFonts w:ascii="Arial" w:hAnsi="Arial" w:cs="Arial"/>
                <w:color w:val="000000"/>
                <w:sz w:val="18"/>
                <w:szCs w:val="18"/>
              </w:rPr>
              <w:t xml:space="preserve"> </w:t>
            </w:r>
            <w:r>
              <w:rPr>
                <w:rFonts w:ascii="Arial" w:hAnsi="Arial" w:cs="Arial"/>
                <w:color w:val="000000"/>
                <w:sz w:val="18"/>
                <w:szCs w:val="18"/>
              </w:rPr>
              <w:t>não inferior a 12 (doze) meses.</w:t>
            </w:r>
          </w:p>
        </w:tc>
        <w:tc>
          <w:tcPr>
            <w:tcW w:w="1134" w:type="dxa"/>
            <w:vAlign w:val="center"/>
          </w:tcPr>
          <w:p w14:paraId="3BA566D9" w14:textId="77777777" w:rsidR="005C10A5" w:rsidRPr="00EA30A7" w:rsidRDefault="005C10A5" w:rsidP="00D565A8">
            <w:pPr>
              <w:jc w:val="center"/>
              <w:rPr>
                <w:rFonts w:ascii="Arial" w:hAnsi="Arial" w:cs="Arial"/>
                <w:sz w:val="18"/>
                <w:szCs w:val="18"/>
              </w:rPr>
            </w:pPr>
          </w:p>
        </w:tc>
        <w:tc>
          <w:tcPr>
            <w:tcW w:w="851" w:type="dxa"/>
            <w:shd w:val="clear" w:color="auto" w:fill="auto"/>
            <w:noWrap/>
            <w:vAlign w:val="center"/>
          </w:tcPr>
          <w:p w14:paraId="53677330" w14:textId="77777777" w:rsidR="005C10A5" w:rsidRPr="00EA30A7" w:rsidRDefault="005C10A5" w:rsidP="00D565A8">
            <w:pPr>
              <w:jc w:val="center"/>
              <w:rPr>
                <w:rFonts w:ascii="Arial" w:hAnsi="Arial" w:cs="Arial"/>
                <w:sz w:val="18"/>
                <w:szCs w:val="18"/>
              </w:rPr>
            </w:pPr>
            <w:r w:rsidRPr="00EA30A7">
              <w:rPr>
                <w:rFonts w:ascii="Arial" w:hAnsi="Arial" w:cs="Arial"/>
                <w:sz w:val="18"/>
                <w:szCs w:val="18"/>
              </w:rPr>
              <w:t>Caixa</w:t>
            </w:r>
          </w:p>
        </w:tc>
        <w:tc>
          <w:tcPr>
            <w:tcW w:w="850" w:type="dxa"/>
            <w:shd w:val="clear" w:color="auto" w:fill="auto"/>
            <w:vAlign w:val="center"/>
          </w:tcPr>
          <w:p w14:paraId="42BAE8E8" w14:textId="77777777" w:rsidR="005C10A5" w:rsidRPr="00EA30A7" w:rsidRDefault="005C10A5" w:rsidP="00D565A8">
            <w:pPr>
              <w:jc w:val="center"/>
              <w:rPr>
                <w:rFonts w:ascii="Arial" w:hAnsi="Arial" w:cs="Arial"/>
                <w:sz w:val="18"/>
                <w:szCs w:val="18"/>
              </w:rPr>
            </w:pPr>
            <w:r>
              <w:rPr>
                <w:rFonts w:ascii="Arial" w:hAnsi="Arial" w:cs="Arial"/>
                <w:sz w:val="18"/>
                <w:szCs w:val="18"/>
              </w:rPr>
              <w:t>100</w:t>
            </w:r>
          </w:p>
        </w:tc>
        <w:tc>
          <w:tcPr>
            <w:tcW w:w="1005" w:type="dxa"/>
          </w:tcPr>
          <w:p w14:paraId="1785D869" w14:textId="77777777" w:rsidR="005C10A5" w:rsidRDefault="005C10A5" w:rsidP="00D565A8">
            <w:pPr>
              <w:jc w:val="center"/>
              <w:rPr>
                <w:rFonts w:ascii="Arial" w:hAnsi="Arial" w:cs="Arial"/>
                <w:sz w:val="18"/>
                <w:szCs w:val="18"/>
              </w:rPr>
            </w:pPr>
          </w:p>
        </w:tc>
        <w:tc>
          <w:tcPr>
            <w:tcW w:w="1263" w:type="dxa"/>
          </w:tcPr>
          <w:p w14:paraId="04CBFC9B" w14:textId="77777777" w:rsidR="005C10A5" w:rsidRDefault="005C10A5" w:rsidP="00D565A8">
            <w:pPr>
              <w:jc w:val="center"/>
              <w:rPr>
                <w:rFonts w:ascii="Arial" w:hAnsi="Arial" w:cs="Arial"/>
                <w:sz w:val="18"/>
                <w:szCs w:val="18"/>
              </w:rPr>
            </w:pPr>
          </w:p>
        </w:tc>
      </w:tr>
      <w:tr w:rsidR="005C10A5" w:rsidRPr="00EA30A7" w14:paraId="08BCC3FE" w14:textId="77777777" w:rsidTr="00D565A8">
        <w:trPr>
          <w:trHeight w:val="300"/>
          <w:jc w:val="center"/>
        </w:trPr>
        <w:tc>
          <w:tcPr>
            <w:tcW w:w="696" w:type="dxa"/>
            <w:shd w:val="clear" w:color="auto" w:fill="auto"/>
            <w:noWrap/>
            <w:vAlign w:val="center"/>
          </w:tcPr>
          <w:p w14:paraId="2B929D1A" w14:textId="77777777" w:rsidR="005C10A5" w:rsidRPr="00EA30A7" w:rsidRDefault="005C10A5" w:rsidP="00D565A8">
            <w:pPr>
              <w:jc w:val="center"/>
              <w:rPr>
                <w:rFonts w:ascii="Arial" w:hAnsi="Arial" w:cs="Arial"/>
                <w:color w:val="000000"/>
                <w:sz w:val="18"/>
                <w:szCs w:val="18"/>
              </w:rPr>
            </w:pPr>
            <w:r>
              <w:rPr>
                <w:rFonts w:ascii="Arial" w:hAnsi="Arial" w:cs="Arial"/>
                <w:color w:val="000000"/>
                <w:sz w:val="18"/>
                <w:szCs w:val="18"/>
              </w:rPr>
              <w:t>10</w:t>
            </w:r>
          </w:p>
        </w:tc>
        <w:tc>
          <w:tcPr>
            <w:tcW w:w="4525" w:type="dxa"/>
            <w:shd w:val="clear" w:color="auto" w:fill="auto"/>
            <w:vAlign w:val="center"/>
          </w:tcPr>
          <w:p w14:paraId="32A1B27B" w14:textId="77777777" w:rsidR="005C10A5" w:rsidRPr="00EA30A7" w:rsidRDefault="005C10A5" w:rsidP="00D565A8">
            <w:pPr>
              <w:rPr>
                <w:rFonts w:ascii="Arial" w:hAnsi="Arial" w:cs="Arial"/>
                <w:sz w:val="18"/>
                <w:szCs w:val="18"/>
              </w:rPr>
            </w:pPr>
            <w:r w:rsidRPr="00EA30A7">
              <w:rPr>
                <w:rFonts w:ascii="Arial" w:hAnsi="Arial" w:cs="Arial"/>
                <w:sz w:val="18"/>
                <w:szCs w:val="18"/>
              </w:rPr>
              <w:t xml:space="preserve">Suporte para filtro de café, modelo no tamanho </w:t>
            </w:r>
            <w:proofErr w:type="gramStart"/>
            <w:r w:rsidRPr="00EA30A7">
              <w:rPr>
                <w:rFonts w:ascii="Arial" w:hAnsi="Arial" w:cs="Arial"/>
                <w:sz w:val="18"/>
                <w:szCs w:val="18"/>
              </w:rPr>
              <w:t xml:space="preserve">103 </w:t>
            </w:r>
            <w:r>
              <w:rPr>
                <w:rFonts w:ascii="Arial" w:hAnsi="Arial" w:cs="Arial"/>
                <w:sz w:val="18"/>
                <w:szCs w:val="18"/>
              </w:rPr>
              <w:t>.</w:t>
            </w:r>
            <w:proofErr w:type="gramEnd"/>
          </w:p>
        </w:tc>
        <w:tc>
          <w:tcPr>
            <w:tcW w:w="1134" w:type="dxa"/>
            <w:vAlign w:val="center"/>
          </w:tcPr>
          <w:p w14:paraId="0048EFD4" w14:textId="77777777" w:rsidR="005C10A5" w:rsidRPr="00EA30A7" w:rsidRDefault="005C10A5" w:rsidP="00D565A8">
            <w:pPr>
              <w:jc w:val="center"/>
              <w:rPr>
                <w:rFonts w:ascii="Arial" w:hAnsi="Arial" w:cs="Arial"/>
                <w:sz w:val="18"/>
                <w:szCs w:val="18"/>
              </w:rPr>
            </w:pPr>
          </w:p>
        </w:tc>
        <w:tc>
          <w:tcPr>
            <w:tcW w:w="851" w:type="dxa"/>
            <w:shd w:val="clear" w:color="auto" w:fill="auto"/>
            <w:noWrap/>
            <w:vAlign w:val="center"/>
          </w:tcPr>
          <w:p w14:paraId="09255503" w14:textId="77777777" w:rsidR="005C10A5" w:rsidRPr="00EA30A7" w:rsidRDefault="005C10A5" w:rsidP="00D565A8">
            <w:pPr>
              <w:jc w:val="center"/>
              <w:rPr>
                <w:rFonts w:ascii="Arial" w:hAnsi="Arial" w:cs="Arial"/>
                <w:sz w:val="18"/>
                <w:szCs w:val="18"/>
              </w:rPr>
            </w:pPr>
            <w:r w:rsidRPr="00EA30A7">
              <w:rPr>
                <w:rFonts w:ascii="Arial" w:hAnsi="Arial" w:cs="Arial"/>
                <w:sz w:val="18"/>
                <w:szCs w:val="18"/>
              </w:rPr>
              <w:t>Unidade</w:t>
            </w:r>
          </w:p>
        </w:tc>
        <w:tc>
          <w:tcPr>
            <w:tcW w:w="850" w:type="dxa"/>
            <w:shd w:val="clear" w:color="auto" w:fill="auto"/>
            <w:vAlign w:val="center"/>
          </w:tcPr>
          <w:p w14:paraId="783B0205" w14:textId="77777777" w:rsidR="005C10A5" w:rsidRPr="00EA30A7" w:rsidRDefault="005C10A5" w:rsidP="00D565A8">
            <w:pPr>
              <w:jc w:val="center"/>
              <w:rPr>
                <w:rFonts w:ascii="Arial" w:hAnsi="Arial" w:cs="Arial"/>
                <w:sz w:val="18"/>
                <w:szCs w:val="18"/>
              </w:rPr>
            </w:pPr>
            <w:r>
              <w:rPr>
                <w:rFonts w:ascii="Arial" w:hAnsi="Arial" w:cs="Arial"/>
                <w:sz w:val="18"/>
                <w:szCs w:val="18"/>
              </w:rPr>
              <w:t>20</w:t>
            </w:r>
          </w:p>
        </w:tc>
        <w:tc>
          <w:tcPr>
            <w:tcW w:w="1005" w:type="dxa"/>
          </w:tcPr>
          <w:p w14:paraId="0AC96F4C" w14:textId="77777777" w:rsidR="005C10A5" w:rsidRDefault="005C10A5" w:rsidP="00D565A8">
            <w:pPr>
              <w:jc w:val="center"/>
              <w:rPr>
                <w:rFonts w:ascii="Arial" w:hAnsi="Arial" w:cs="Arial"/>
                <w:sz w:val="18"/>
                <w:szCs w:val="18"/>
              </w:rPr>
            </w:pPr>
          </w:p>
        </w:tc>
        <w:tc>
          <w:tcPr>
            <w:tcW w:w="1263" w:type="dxa"/>
          </w:tcPr>
          <w:p w14:paraId="6CBF7A1E" w14:textId="77777777" w:rsidR="005C10A5" w:rsidRDefault="005C10A5" w:rsidP="00D565A8">
            <w:pPr>
              <w:jc w:val="center"/>
              <w:rPr>
                <w:rFonts w:ascii="Arial" w:hAnsi="Arial" w:cs="Arial"/>
                <w:sz w:val="18"/>
                <w:szCs w:val="18"/>
              </w:rPr>
            </w:pPr>
          </w:p>
        </w:tc>
      </w:tr>
      <w:tr w:rsidR="005C10A5" w:rsidRPr="00EA30A7" w14:paraId="6DC11F27" w14:textId="77777777" w:rsidTr="00D565A8">
        <w:trPr>
          <w:trHeight w:val="300"/>
          <w:jc w:val="center"/>
        </w:trPr>
        <w:tc>
          <w:tcPr>
            <w:tcW w:w="696" w:type="dxa"/>
            <w:shd w:val="clear" w:color="auto" w:fill="auto"/>
            <w:noWrap/>
            <w:vAlign w:val="center"/>
          </w:tcPr>
          <w:p w14:paraId="4CB79AC0" w14:textId="77777777" w:rsidR="005C10A5" w:rsidRPr="00EA30A7" w:rsidRDefault="005C10A5" w:rsidP="00D565A8">
            <w:pPr>
              <w:jc w:val="center"/>
              <w:rPr>
                <w:rFonts w:ascii="Arial" w:hAnsi="Arial" w:cs="Arial"/>
                <w:color w:val="000000"/>
                <w:sz w:val="18"/>
                <w:szCs w:val="18"/>
              </w:rPr>
            </w:pPr>
            <w:r>
              <w:rPr>
                <w:rFonts w:ascii="Arial" w:hAnsi="Arial" w:cs="Arial"/>
                <w:color w:val="000000"/>
                <w:sz w:val="18"/>
                <w:szCs w:val="18"/>
              </w:rPr>
              <w:t>11</w:t>
            </w:r>
          </w:p>
        </w:tc>
        <w:tc>
          <w:tcPr>
            <w:tcW w:w="4525" w:type="dxa"/>
            <w:shd w:val="clear" w:color="auto" w:fill="auto"/>
            <w:vAlign w:val="center"/>
          </w:tcPr>
          <w:p w14:paraId="3AB8896C" w14:textId="77777777" w:rsidR="005C10A5" w:rsidRPr="00EA30A7" w:rsidRDefault="005C10A5" w:rsidP="00D565A8">
            <w:pPr>
              <w:rPr>
                <w:rFonts w:ascii="Arial" w:hAnsi="Arial" w:cs="Arial"/>
                <w:sz w:val="18"/>
                <w:szCs w:val="18"/>
              </w:rPr>
            </w:pPr>
            <w:r w:rsidRPr="00EA30A7">
              <w:rPr>
                <w:rFonts w:ascii="Arial" w:hAnsi="Arial" w:cs="Arial"/>
                <w:sz w:val="18"/>
                <w:szCs w:val="18"/>
              </w:rPr>
              <w:t>Coador de pano alvejado para café, medindo 24x30cm com cabo de madeira</w:t>
            </w:r>
            <w:r>
              <w:rPr>
                <w:rFonts w:ascii="Arial" w:hAnsi="Arial" w:cs="Arial"/>
                <w:sz w:val="18"/>
                <w:szCs w:val="18"/>
              </w:rPr>
              <w:t>.</w:t>
            </w:r>
            <w:r w:rsidRPr="00EA30A7">
              <w:rPr>
                <w:rFonts w:ascii="Arial" w:hAnsi="Arial" w:cs="Arial"/>
                <w:sz w:val="18"/>
                <w:szCs w:val="18"/>
              </w:rPr>
              <w:t xml:space="preserve"> </w:t>
            </w:r>
          </w:p>
        </w:tc>
        <w:tc>
          <w:tcPr>
            <w:tcW w:w="1134" w:type="dxa"/>
            <w:vAlign w:val="center"/>
          </w:tcPr>
          <w:p w14:paraId="547CCD9F" w14:textId="77777777" w:rsidR="005C10A5" w:rsidRPr="00EA30A7" w:rsidRDefault="005C10A5" w:rsidP="00D565A8">
            <w:pPr>
              <w:jc w:val="center"/>
              <w:rPr>
                <w:rFonts w:ascii="Arial" w:hAnsi="Arial" w:cs="Arial"/>
                <w:sz w:val="18"/>
                <w:szCs w:val="18"/>
              </w:rPr>
            </w:pPr>
          </w:p>
        </w:tc>
        <w:tc>
          <w:tcPr>
            <w:tcW w:w="851" w:type="dxa"/>
            <w:shd w:val="clear" w:color="auto" w:fill="auto"/>
            <w:noWrap/>
            <w:vAlign w:val="center"/>
          </w:tcPr>
          <w:p w14:paraId="52E94159" w14:textId="77777777" w:rsidR="005C10A5" w:rsidRPr="00EA30A7" w:rsidRDefault="005C10A5" w:rsidP="00D565A8">
            <w:pPr>
              <w:jc w:val="center"/>
              <w:rPr>
                <w:rFonts w:ascii="Arial" w:hAnsi="Arial" w:cs="Arial"/>
                <w:sz w:val="18"/>
                <w:szCs w:val="18"/>
              </w:rPr>
            </w:pPr>
            <w:r w:rsidRPr="00EA30A7">
              <w:rPr>
                <w:rFonts w:ascii="Arial" w:hAnsi="Arial" w:cs="Arial"/>
                <w:sz w:val="18"/>
                <w:szCs w:val="18"/>
              </w:rPr>
              <w:t>Unidade</w:t>
            </w:r>
          </w:p>
        </w:tc>
        <w:tc>
          <w:tcPr>
            <w:tcW w:w="850" w:type="dxa"/>
            <w:shd w:val="clear" w:color="auto" w:fill="auto"/>
            <w:vAlign w:val="center"/>
          </w:tcPr>
          <w:p w14:paraId="597CE572" w14:textId="77777777" w:rsidR="005C10A5" w:rsidRPr="00EA30A7" w:rsidRDefault="005C10A5" w:rsidP="00D565A8">
            <w:pPr>
              <w:jc w:val="center"/>
              <w:rPr>
                <w:rFonts w:ascii="Arial" w:hAnsi="Arial" w:cs="Arial"/>
                <w:sz w:val="18"/>
                <w:szCs w:val="18"/>
              </w:rPr>
            </w:pPr>
            <w:r>
              <w:rPr>
                <w:rFonts w:ascii="Arial" w:hAnsi="Arial" w:cs="Arial"/>
                <w:sz w:val="18"/>
                <w:szCs w:val="18"/>
              </w:rPr>
              <w:t>30</w:t>
            </w:r>
          </w:p>
        </w:tc>
        <w:tc>
          <w:tcPr>
            <w:tcW w:w="1005" w:type="dxa"/>
          </w:tcPr>
          <w:p w14:paraId="277B38C2" w14:textId="77777777" w:rsidR="005C10A5" w:rsidRDefault="005C10A5" w:rsidP="00D565A8">
            <w:pPr>
              <w:jc w:val="center"/>
              <w:rPr>
                <w:rFonts w:ascii="Arial" w:hAnsi="Arial" w:cs="Arial"/>
                <w:sz w:val="18"/>
                <w:szCs w:val="18"/>
              </w:rPr>
            </w:pPr>
          </w:p>
        </w:tc>
        <w:tc>
          <w:tcPr>
            <w:tcW w:w="1263" w:type="dxa"/>
          </w:tcPr>
          <w:p w14:paraId="3D3D24FF" w14:textId="77777777" w:rsidR="005C10A5" w:rsidRDefault="005C10A5" w:rsidP="00D565A8">
            <w:pPr>
              <w:jc w:val="center"/>
              <w:rPr>
                <w:rFonts w:ascii="Arial" w:hAnsi="Arial" w:cs="Arial"/>
                <w:sz w:val="18"/>
                <w:szCs w:val="18"/>
              </w:rPr>
            </w:pPr>
          </w:p>
        </w:tc>
      </w:tr>
      <w:tr w:rsidR="005C10A5" w:rsidRPr="00EA30A7" w14:paraId="1904A9AA" w14:textId="77777777" w:rsidTr="00D565A8">
        <w:trPr>
          <w:trHeight w:val="300"/>
          <w:jc w:val="center"/>
        </w:trPr>
        <w:tc>
          <w:tcPr>
            <w:tcW w:w="696" w:type="dxa"/>
            <w:shd w:val="clear" w:color="auto" w:fill="auto"/>
            <w:noWrap/>
            <w:vAlign w:val="center"/>
          </w:tcPr>
          <w:p w14:paraId="24D5172D" w14:textId="77777777" w:rsidR="005C10A5" w:rsidRPr="0001009F" w:rsidRDefault="005C10A5" w:rsidP="00D565A8">
            <w:pPr>
              <w:jc w:val="center"/>
              <w:rPr>
                <w:rFonts w:ascii="Arial" w:hAnsi="Arial" w:cs="Arial"/>
                <w:color w:val="000000"/>
                <w:sz w:val="18"/>
                <w:szCs w:val="18"/>
              </w:rPr>
            </w:pPr>
            <w:r w:rsidRPr="0001009F">
              <w:rPr>
                <w:rFonts w:ascii="Arial" w:hAnsi="Arial" w:cs="Arial"/>
                <w:color w:val="000000"/>
                <w:sz w:val="18"/>
                <w:szCs w:val="18"/>
              </w:rPr>
              <w:t>12</w:t>
            </w:r>
          </w:p>
        </w:tc>
        <w:tc>
          <w:tcPr>
            <w:tcW w:w="4525" w:type="dxa"/>
            <w:shd w:val="clear" w:color="auto" w:fill="auto"/>
            <w:vAlign w:val="center"/>
          </w:tcPr>
          <w:p w14:paraId="1DE6E481" w14:textId="77777777" w:rsidR="005C10A5" w:rsidRPr="0001009F" w:rsidRDefault="005C10A5" w:rsidP="00D565A8">
            <w:pPr>
              <w:rPr>
                <w:rFonts w:ascii="Arial" w:hAnsi="Arial" w:cs="Arial"/>
                <w:sz w:val="18"/>
                <w:szCs w:val="18"/>
              </w:rPr>
            </w:pPr>
            <w:r>
              <w:rPr>
                <w:rFonts w:ascii="Arial" w:hAnsi="Arial" w:cs="Arial"/>
                <w:sz w:val="18"/>
                <w:szCs w:val="18"/>
              </w:rPr>
              <w:t>Mexedor de café em madeira de reflorestamento, medindo:</w:t>
            </w:r>
            <w:r w:rsidRPr="00B44ADF">
              <w:rPr>
                <w:rFonts w:ascii="Arial" w:hAnsi="Arial" w:cs="Arial"/>
                <w:sz w:val="18"/>
                <w:szCs w:val="18"/>
              </w:rPr>
              <w:t xml:space="preserve"> </w:t>
            </w:r>
            <w:r>
              <w:rPr>
                <w:rFonts w:ascii="Arial" w:hAnsi="Arial" w:cs="Arial"/>
                <w:sz w:val="18"/>
                <w:szCs w:val="18"/>
              </w:rPr>
              <w:t>9cm de comprimento em pacotes com 150 unidades cada.</w:t>
            </w:r>
          </w:p>
        </w:tc>
        <w:tc>
          <w:tcPr>
            <w:tcW w:w="1134" w:type="dxa"/>
            <w:vAlign w:val="center"/>
          </w:tcPr>
          <w:p w14:paraId="3DD8E375" w14:textId="77777777" w:rsidR="005C10A5" w:rsidRPr="0001009F" w:rsidRDefault="005C10A5" w:rsidP="00D565A8">
            <w:pPr>
              <w:jc w:val="center"/>
              <w:rPr>
                <w:rFonts w:ascii="Arial" w:hAnsi="Arial" w:cs="Arial"/>
                <w:sz w:val="18"/>
                <w:szCs w:val="18"/>
              </w:rPr>
            </w:pPr>
          </w:p>
        </w:tc>
        <w:tc>
          <w:tcPr>
            <w:tcW w:w="851" w:type="dxa"/>
            <w:shd w:val="clear" w:color="auto" w:fill="auto"/>
            <w:noWrap/>
            <w:vAlign w:val="center"/>
          </w:tcPr>
          <w:p w14:paraId="449ADAFE" w14:textId="77777777" w:rsidR="005C10A5" w:rsidRPr="0001009F" w:rsidRDefault="005C10A5" w:rsidP="00D565A8">
            <w:pPr>
              <w:jc w:val="center"/>
              <w:rPr>
                <w:rFonts w:ascii="Arial" w:hAnsi="Arial" w:cs="Arial"/>
                <w:sz w:val="18"/>
                <w:szCs w:val="18"/>
              </w:rPr>
            </w:pPr>
            <w:r w:rsidRPr="0001009F">
              <w:rPr>
                <w:rFonts w:ascii="Arial" w:hAnsi="Arial" w:cs="Arial"/>
                <w:sz w:val="18"/>
                <w:szCs w:val="18"/>
              </w:rPr>
              <w:t>Pacote</w:t>
            </w:r>
          </w:p>
        </w:tc>
        <w:tc>
          <w:tcPr>
            <w:tcW w:w="850" w:type="dxa"/>
            <w:shd w:val="clear" w:color="auto" w:fill="auto"/>
            <w:vAlign w:val="center"/>
          </w:tcPr>
          <w:p w14:paraId="03D013CD" w14:textId="77777777" w:rsidR="005C10A5" w:rsidRPr="0001009F" w:rsidRDefault="005C10A5" w:rsidP="00D565A8">
            <w:pPr>
              <w:jc w:val="center"/>
              <w:rPr>
                <w:rFonts w:ascii="Arial" w:hAnsi="Arial" w:cs="Arial"/>
                <w:sz w:val="18"/>
                <w:szCs w:val="18"/>
              </w:rPr>
            </w:pPr>
            <w:r>
              <w:rPr>
                <w:rFonts w:ascii="Arial" w:hAnsi="Arial" w:cs="Arial"/>
                <w:sz w:val="18"/>
                <w:szCs w:val="18"/>
              </w:rPr>
              <w:t>50</w:t>
            </w:r>
          </w:p>
        </w:tc>
        <w:tc>
          <w:tcPr>
            <w:tcW w:w="1005" w:type="dxa"/>
          </w:tcPr>
          <w:p w14:paraId="6094448F" w14:textId="77777777" w:rsidR="005C10A5" w:rsidRPr="0001009F" w:rsidRDefault="005C10A5" w:rsidP="00D565A8">
            <w:pPr>
              <w:jc w:val="center"/>
              <w:rPr>
                <w:rFonts w:ascii="Arial" w:hAnsi="Arial" w:cs="Arial"/>
                <w:sz w:val="18"/>
                <w:szCs w:val="18"/>
              </w:rPr>
            </w:pPr>
          </w:p>
        </w:tc>
        <w:tc>
          <w:tcPr>
            <w:tcW w:w="1263" w:type="dxa"/>
          </w:tcPr>
          <w:p w14:paraId="33171EC8" w14:textId="77777777" w:rsidR="005C10A5" w:rsidRPr="0001009F" w:rsidRDefault="005C10A5" w:rsidP="00D565A8">
            <w:pPr>
              <w:jc w:val="center"/>
              <w:rPr>
                <w:rFonts w:ascii="Arial" w:hAnsi="Arial" w:cs="Arial"/>
                <w:sz w:val="18"/>
                <w:szCs w:val="18"/>
              </w:rPr>
            </w:pPr>
          </w:p>
        </w:tc>
      </w:tr>
    </w:tbl>
    <w:p w14:paraId="62ED8B6A" w14:textId="77777777" w:rsidR="005C10A5" w:rsidRDefault="005C10A5" w:rsidP="005C10A5">
      <w:pPr>
        <w:widowControl w:val="0"/>
        <w:autoSpaceDE w:val="0"/>
        <w:autoSpaceDN w:val="0"/>
        <w:adjustRightInd w:val="0"/>
        <w:ind w:left="-426" w:right="-1"/>
        <w:jc w:val="both"/>
        <w:rPr>
          <w:rFonts w:ascii="Arial" w:hAnsi="Arial" w:cs="Arial"/>
          <w:spacing w:val="-1"/>
        </w:rPr>
      </w:pPr>
    </w:p>
    <w:p w14:paraId="4E0A453D" w14:textId="77777777" w:rsidR="005C10A5" w:rsidRPr="00311C13" w:rsidRDefault="005C10A5" w:rsidP="005C10A5">
      <w:pPr>
        <w:widowControl w:val="0"/>
        <w:autoSpaceDE w:val="0"/>
        <w:autoSpaceDN w:val="0"/>
        <w:adjustRightInd w:val="0"/>
        <w:ind w:left="-426" w:right="-1"/>
        <w:jc w:val="both"/>
        <w:rPr>
          <w:rFonts w:ascii="Arial" w:hAnsi="Arial" w:cs="Arial"/>
          <w:spacing w:val="-1"/>
        </w:rPr>
      </w:pPr>
      <w:r w:rsidRPr="00311C13">
        <w:rPr>
          <w:rFonts w:ascii="Arial" w:hAnsi="Arial" w:cs="Arial"/>
          <w:spacing w:val="-1"/>
        </w:rPr>
        <w:t>Declaramos que estamos de pleno acordo com todas as condições estabelecidas na especificação do objeto e que estamos aptos a atender plenamente todos os requisitos solicitados, e para esse fim fornecemos os seguintes dados:</w:t>
      </w:r>
    </w:p>
    <w:p w14:paraId="7B0F05EE" w14:textId="77777777" w:rsidR="005C10A5" w:rsidRPr="00311C13" w:rsidRDefault="005C10A5" w:rsidP="005C10A5">
      <w:pPr>
        <w:ind w:left="851"/>
        <w:jc w:val="both"/>
        <w:rPr>
          <w:rFonts w:ascii="Arial" w:hAnsi="Arial" w:cs="Arial"/>
          <w:color w:val="000000"/>
          <w:lang w:eastAsia="ar-SA"/>
        </w:rPr>
      </w:pPr>
    </w:p>
    <w:p w14:paraId="0A637453" w14:textId="77777777" w:rsidR="005C10A5" w:rsidRPr="00311C13" w:rsidRDefault="005C10A5" w:rsidP="005C10A5">
      <w:pPr>
        <w:jc w:val="both"/>
        <w:rPr>
          <w:rFonts w:ascii="Arial" w:hAnsi="Arial" w:cs="Arial"/>
          <w:color w:val="000000"/>
          <w:lang w:eastAsia="ar-SA"/>
        </w:rPr>
      </w:pPr>
      <w:r w:rsidRPr="00311C13">
        <w:rPr>
          <w:rFonts w:ascii="Arial" w:hAnsi="Arial" w:cs="Arial"/>
          <w:color w:val="000000"/>
          <w:lang w:eastAsia="ar-SA"/>
        </w:rPr>
        <w:t>Razão Social: ___ CNPJ/MF: ___</w:t>
      </w:r>
    </w:p>
    <w:p w14:paraId="2472472E" w14:textId="77777777" w:rsidR="005C10A5" w:rsidRPr="00311C13" w:rsidRDefault="005C10A5" w:rsidP="005C10A5">
      <w:pPr>
        <w:jc w:val="both"/>
        <w:rPr>
          <w:rFonts w:ascii="Arial" w:hAnsi="Arial" w:cs="Arial"/>
          <w:color w:val="000000"/>
          <w:lang w:eastAsia="ar-SA"/>
        </w:rPr>
      </w:pPr>
      <w:r w:rsidRPr="00311C13">
        <w:rPr>
          <w:rFonts w:ascii="Arial" w:hAnsi="Arial" w:cs="Arial"/>
          <w:color w:val="000000"/>
          <w:lang w:eastAsia="ar-SA"/>
        </w:rPr>
        <w:t xml:space="preserve">Endereço: ___ </w:t>
      </w:r>
      <w:proofErr w:type="spellStart"/>
      <w:r w:rsidRPr="00311C13">
        <w:rPr>
          <w:rFonts w:ascii="Arial" w:hAnsi="Arial" w:cs="Arial"/>
          <w:color w:val="000000"/>
          <w:lang w:eastAsia="ar-SA"/>
        </w:rPr>
        <w:t>Tel</w:t>
      </w:r>
      <w:proofErr w:type="spellEnd"/>
      <w:r w:rsidRPr="00311C13">
        <w:rPr>
          <w:rFonts w:ascii="Arial" w:hAnsi="Arial" w:cs="Arial"/>
          <w:color w:val="000000"/>
          <w:lang w:eastAsia="ar-SA"/>
        </w:rPr>
        <w:t>/Fax: ___ CEP: ___Cidade: ___ UF: ___</w:t>
      </w:r>
    </w:p>
    <w:p w14:paraId="4F217DEF" w14:textId="77777777" w:rsidR="005C10A5" w:rsidRPr="00311C13" w:rsidRDefault="005C10A5" w:rsidP="005C10A5">
      <w:pPr>
        <w:jc w:val="both"/>
        <w:rPr>
          <w:rFonts w:ascii="Arial" w:hAnsi="Arial" w:cs="Arial"/>
          <w:color w:val="000000"/>
          <w:lang w:eastAsia="ar-SA"/>
        </w:rPr>
      </w:pPr>
      <w:r w:rsidRPr="00311C13">
        <w:rPr>
          <w:rFonts w:ascii="Arial" w:hAnsi="Arial" w:cs="Arial"/>
          <w:color w:val="000000"/>
          <w:lang w:eastAsia="ar-SA"/>
        </w:rPr>
        <w:t>Banco: ___ Agência: ___ c/c nº: ___</w:t>
      </w:r>
    </w:p>
    <w:p w14:paraId="52E92BF0" w14:textId="77777777" w:rsidR="005C10A5" w:rsidRPr="00311C13" w:rsidRDefault="005C10A5" w:rsidP="005C10A5">
      <w:pPr>
        <w:jc w:val="both"/>
        <w:rPr>
          <w:rFonts w:ascii="Arial" w:hAnsi="Arial" w:cs="Arial"/>
          <w:color w:val="000000"/>
          <w:lang w:eastAsia="ar-SA"/>
        </w:rPr>
      </w:pPr>
    </w:p>
    <w:p w14:paraId="56478887" w14:textId="77777777" w:rsidR="005C10A5" w:rsidRPr="00311C13" w:rsidRDefault="005C10A5" w:rsidP="005C10A5">
      <w:pPr>
        <w:jc w:val="both"/>
        <w:rPr>
          <w:rFonts w:ascii="Arial" w:hAnsi="Arial" w:cs="Arial"/>
          <w:color w:val="000000"/>
          <w:lang w:eastAsia="ar-SA"/>
        </w:rPr>
      </w:pPr>
      <w:r w:rsidRPr="00311C13">
        <w:rPr>
          <w:rFonts w:ascii="Arial" w:hAnsi="Arial" w:cs="Arial"/>
          <w:color w:val="000000"/>
          <w:lang w:eastAsia="ar-SA"/>
        </w:rPr>
        <w:t>Dados do representante legal da empresa para assinatura do contrato:</w:t>
      </w:r>
    </w:p>
    <w:p w14:paraId="114D83EE" w14:textId="77777777" w:rsidR="005C10A5" w:rsidRPr="00311C13" w:rsidRDefault="005C10A5" w:rsidP="005C10A5">
      <w:pPr>
        <w:jc w:val="both"/>
        <w:rPr>
          <w:rFonts w:ascii="Arial" w:hAnsi="Arial" w:cs="Arial"/>
          <w:color w:val="000000"/>
          <w:lang w:eastAsia="ar-SA"/>
        </w:rPr>
      </w:pPr>
      <w:r w:rsidRPr="00311C13">
        <w:rPr>
          <w:rFonts w:ascii="Arial" w:hAnsi="Arial" w:cs="Arial"/>
          <w:color w:val="000000"/>
          <w:lang w:eastAsia="ar-SA"/>
        </w:rPr>
        <w:t>Nome: ____________________________</w:t>
      </w:r>
    </w:p>
    <w:p w14:paraId="65CAEF9D" w14:textId="77777777" w:rsidR="005C10A5" w:rsidRPr="00311C13" w:rsidRDefault="005C10A5" w:rsidP="005C10A5">
      <w:pPr>
        <w:jc w:val="both"/>
        <w:rPr>
          <w:rFonts w:ascii="Arial" w:hAnsi="Arial" w:cs="Arial"/>
          <w:color w:val="000000"/>
          <w:lang w:eastAsia="ar-SA"/>
        </w:rPr>
      </w:pPr>
      <w:r w:rsidRPr="00311C13">
        <w:rPr>
          <w:rFonts w:ascii="Arial" w:hAnsi="Arial" w:cs="Arial"/>
          <w:color w:val="000000"/>
          <w:lang w:eastAsia="ar-SA"/>
        </w:rPr>
        <w:t>Endereço: ___CEP: ___ Cidade: ___ UF: ___</w:t>
      </w:r>
    </w:p>
    <w:p w14:paraId="3557560B" w14:textId="77777777" w:rsidR="005C10A5" w:rsidRPr="00311C13" w:rsidRDefault="005C10A5" w:rsidP="005C10A5">
      <w:pPr>
        <w:jc w:val="both"/>
        <w:rPr>
          <w:rFonts w:ascii="Arial" w:hAnsi="Arial" w:cs="Arial"/>
          <w:color w:val="000000"/>
          <w:lang w:eastAsia="ar-SA"/>
        </w:rPr>
      </w:pPr>
    </w:p>
    <w:p w14:paraId="728CAF12" w14:textId="77777777" w:rsidR="005C10A5" w:rsidRPr="00311C13" w:rsidRDefault="005C10A5" w:rsidP="005C10A5">
      <w:pPr>
        <w:jc w:val="both"/>
        <w:rPr>
          <w:rFonts w:ascii="Arial" w:hAnsi="Arial" w:cs="Arial"/>
          <w:color w:val="000000"/>
          <w:lang w:eastAsia="ar-SA"/>
        </w:rPr>
      </w:pPr>
      <w:r w:rsidRPr="00311C13">
        <w:rPr>
          <w:rFonts w:ascii="Arial" w:hAnsi="Arial" w:cs="Arial"/>
          <w:color w:val="000000"/>
          <w:lang w:eastAsia="ar-SA"/>
        </w:rPr>
        <w:t>CPF/MF: ___ Cargo/Função: ___</w:t>
      </w:r>
    </w:p>
    <w:p w14:paraId="1A2545E5" w14:textId="77777777" w:rsidR="005C10A5" w:rsidRPr="00311C13" w:rsidRDefault="005C10A5" w:rsidP="005C10A5">
      <w:pPr>
        <w:jc w:val="both"/>
        <w:rPr>
          <w:rFonts w:ascii="Arial" w:hAnsi="Arial" w:cs="Arial"/>
          <w:color w:val="000000"/>
          <w:lang w:eastAsia="ar-SA"/>
        </w:rPr>
      </w:pPr>
      <w:r w:rsidRPr="00311C13">
        <w:rPr>
          <w:rFonts w:ascii="Arial" w:hAnsi="Arial" w:cs="Arial"/>
          <w:color w:val="000000"/>
          <w:lang w:eastAsia="ar-SA"/>
        </w:rPr>
        <w:t>Carteira de Identidade nº: __</w:t>
      </w:r>
      <w:proofErr w:type="gramStart"/>
      <w:r w:rsidRPr="00311C13">
        <w:rPr>
          <w:rFonts w:ascii="Arial" w:hAnsi="Arial" w:cs="Arial"/>
          <w:color w:val="000000"/>
          <w:lang w:eastAsia="ar-SA"/>
        </w:rPr>
        <w:t>_ Expedido</w:t>
      </w:r>
      <w:proofErr w:type="gramEnd"/>
      <w:r w:rsidRPr="00311C13">
        <w:rPr>
          <w:rFonts w:ascii="Arial" w:hAnsi="Arial" w:cs="Arial"/>
          <w:color w:val="000000"/>
          <w:lang w:eastAsia="ar-SA"/>
        </w:rPr>
        <w:t xml:space="preserve"> por: ___</w:t>
      </w:r>
    </w:p>
    <w:p w14:paraId="22F71B83" w14:textId="77777777" w:rsidR="005C10A5" w:rsidRPr="00311C13" w:rsidRDefault="005C10A5" w:rsidP="005C10A5">
      <w:pPr>
        <w:jc w:val="both"/>
        <w:rPr>
          <w:rFonts w:ascii="Arial" w:hAnsi="Arial" w:cs="Arial"/>
          <w:color w:val="000000"/>
          <w:lang w:eastAsia="ar-SA"/>
        </w:rPr>
      </w:pPr>
      <w:r w:rsidRPr="00311C13">
        <w:rPr>
          <w:rFonts w:ascii="Arial" w:hAnsi="Arial" w:cs="Arial"/>
          <w:color w:val="000000"/>
          <w:lang w:eastAsia="ar-SA"/>
        </w:rPr>
        <w:t>Naturalidade: ___ Nacionalidade: ___</w:t>
      </w:r>
    </w:p>
    <w:p w14:paraId="7CE748B4" w14:textId="77777777" w:rsidR="005C10A5" w:rsidRPr="00311C13" w:rsidRDefault="005C10A5" w:rsidP="005C10A5">
      <w:pPr>
        <w:ind w:right="283"/>
        <w:jc w:val="right"/>
        <w:rPr>
          <w:rFonts w:ascii="Arial" w:hAnsi="Arial" w:cs="Arial"/>
        </w:rPr>
      </w:pPr>
      <w:r>
        <w:rPr>
          <w:rFonts w:ascii="Arial" w:hAnsi="Arial" w:cs="Arial"/>
        </w:rPr>
        <w:t>(</w:t>
      </w:r>
      <w:r w:rsidRPr="00311C13">
        <w:rPr>
          <w:rFonts w:ascii="Arial" w:hAnsi="Arial" w:cs="Arial"/>
        </w:rPr>
        <w:t>Local</w:t>
      </w:r>
      <w:proofErr w:type="gramStart"/>
      <w:r w:rsidRPr="00311C13">
        <w:rPr>
          <w:rFonts w:ascii="Arial" w:hAnsi="Arial" w:cs="Arial"/>
        </w:rPr>
        <w:t xml:space="preserve">),   </w:t>
      </w:r>
      <w:proofErr w:type="gramEnd"/>
      <w:r w:rsidRPr="00311C13">
        <w:rPr>
          <w:rFonts w:ascii="Arial" w:hAnsi="Arial" w:cs="Arial"/>
        </w:rPr>
        <w:t xml:space="preserve">        de                             </w:t>
      </w:r>
      <w:proofErr w:type="spellStart"/>
      <w:r w:rsidRPr="00311C13">
        <w:rPr>
          <w:rFonts w:ascii="Arial" w:hAnsi="Arial" w:cs="Arial"/>
        </w:rPr>
        <w:t>de</w:t>
      </w:r>
      <w:proofErr w:type="spellEnd"/>
      <w:r w:rsidRPr="00311C13">
        <w:rPr>
          <w:rFonts w:ascii="Arial" w:hAnsi="Arial" w:cs="Arial"/>
        </w:rPr>
        <w:t xml:space="preserve">  </w:t>
      </w:r>
      <w:r>
        <w:rPr>
          <w:rFonts w:ascii="Arial" w:hAnsi="Arial" w:cs="Arial"/>
        </w:rPr>
        <w:t>2021.</w:t>
      </w:r>
    </w:p>
    <w:p w14:paraId="4FDD129B" w14:textId="77777777" w:rsidR="005C10A5" w:rsidRPr="00311C13" w:rsidRDefault="005C10A5" w:rsidP="005C10A5">
      <w:pPr>
        <w:ind w:right="283"/>
        <w:jc w:val="center"/>
        <w:rPr>
          <w:rFonts w:ascii="Arial" w:hAnsi="Arial" w:cs="Arial"/>
        </w:rPr>
      </w:pPr>
      <w:r w:rsidRPr="00311C13">
        <w:rPr>
          <w:rFonts w:ascii="Arial" w:hAnsi="Arial" w:cs="Arial"/>
        </w:rPr>
        <w:t>____________________________________________________</w:t>
      </w:r>
    </w:p>
    <w:p w14:paraId="6F1FAFD4" w14:textId="77777777" w:rsidR="005C10A5" w:rsidRDefault="005C10A5" w:rsidP="005C10A5">
      <w:pPr>
        <w:ind w:right="5"/>
        <w:jc w:val="center"/>
        <w:rPr>
          <w:rFonts w:ascii="Arial" w:hAnsi="Arial" w:cs="Arial"/>
        </w:rPr>
      </w:pPr>
      <w:r w:rsidRPr="00311C13">
        <w:rPr>
          <w:rFonts w:ascii="Arial" w:hAnsi="Arial" w:cs="Arial"/>
        </w:rPr>
        <w:t>(Assinatura do Representante Legal / Procurador)</w:t>
      </w:r>
      <w:r w:rsidRPr="00E16152">
        <w:rPr>
          <w:rFonts w:ascii="Arial" w:hAnsi="Arial" w:cs="Arial"/>
        </w:rPr>
        <w:t xml:space="preserve"> </w:t>
      </w:r>
      <w:r>
        <w:rPr>
          <w:rFonts w:ascii="Arial" w:hAnsi="Arial" w:cs="Arial"/>
        </w:rPr>
        <w:t>[carimbo do CNPJ)</w:t>
      </w:r>
    </w:p>
    <w:p w14:paraId="647E48CB" w14:textId="77777777" w:rsidR="00C17AEB" w:rsidRDefault="00916725"/>
    <w:sectPr w:rsidR="00C17A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0A5"/>
    <w:rsid w:val="004A1DAC"/>
    <w:rsid w:val="005348BF"/>
    <w:rsid w:val="005C10A5"/>
    <w:rsid w:val="00916725"/>
    <w:rsid w:val="009456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6199"/>
  <w15:chartTrackingRefBased/>
  <w15:docId w15:val="{CB4D0FD4-E48C-401C-9982-0B4537324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0A5"/>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d,he,encabezado,Header Char Char,Header Char,Char Char Char Char Char Char Char, Char Char Char Char Char Char Char,Char1,Char1 Char Char,Char1 Char Char Char,Cabeçalho1,Char1 Char Char2,Char1 Char Char3,h"/>
    <w:basedOn w:val="Normal"/>
    <w:link w:val="CabealhoChar"/>
    <w:uiPriority w:val="99"/>
    <w:rsid w:val="005C10A5"/>
    <w:pPr>
      <w:tabs>
        <w:tab w:val="center" w:pos="4419"/>
        <w:tab w:val="right" w:pos="8838"/>
      </w:tabs>
    </w:pPr>
  </w:style>
  <w:style w:type="character" w:customStyle="1" w:styleId="CabealhoChar">
    <w:name w:val="Cabeçalho Char"/>
    <w:aliases w:val="Cabeçalho superior Char,Heading 1a Char,hd Char,he Char,encabezado Char,Header Char Char Char,Header Char Char1,Char Char Char Char Char Char Char Char, Char Char Char Char Char Char Char Char,Char1 Char,Char1 Char Char Char1,h Char"/>
    <w:basedOn w:val="Fontepargpadro"/>
    <w:link w:val="Cabealho"/>
    <w:uiPriority w:val="99"/>
    <w:rsid w:val="005C10A5"/>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rsid w:val="005C10A5"/>
    <w:pPr>
      <w:jc w:val="both"/>
    </w:pPr>
  </w:style>
  <w:style w:type="character" w:customStyle="1" w:styleId="CorpodetextoChar">
    <w:name w:val="Corpo de texto Char"/>
    <w:basedOn w:val="Fontepargpadro"/>
    <w:link w:val="Corpodetexto"/>
    <w:uiPriority w:val="99"/>
    <w:rsid w:val="005C10A5"/>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823</Words>
  <Characters>4448</Characters>
  <Application>Microsoft Office Word</Application>
  <DocSecurity>0</DocSecurity>
  <Lines>37</Lines>
  <Paragraphs>10</Paragraphs>
  <ScaleCrop>false</ScaleCrop>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Moura de Oliveira</dc:creator>
  <cp:keywords/>
  <dc:description/>
  <cp:lastModifiedBy>Luciano Moura de Oliveira</cp:lastModifiedBy>
  <cp:revision>3</cp:revision>
  <dcterms:created xsi:type="dcterms:W3CDTF">2021-07-23T15:14:00Z</dcterms:created>
  <dcterms:modified xsi:type="dcterms:W3CDTF">2021-08-02T13:05:00Z</dcterms:modified>
</cp:coreProperties>
</file>